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A28" w:rsidRDefault="00604A28" w:rsidP="00012A2F">
      <w:pPr>
        <w:jc w:val="center"/>
        <w:rPr>
          <w:rFonts w:ascii="Tahoma" w:hAnsi="Tahoma" w:cs="Tahoma"/>
          <w:sz w:val="18"/>
          <w:szCs w:val="22"/>
        </w:rPr>
      </w:pPr>
    </w:p>
    <w:p w:rsidR="00012A2F" w:rsidRDefault="00012A2F" w:rsidP="00012A2F">
      <w:pPr>
        <w:jc w:val="center"/>
        <w:rPr>
          <w:rFonts w:ascii="Tahoma" w:hAnsi="Tahoma" w:cs="Tahoma"/>
          <w:sz w:val="18"/>
          <w:szCs w:val="22"/>
        </w:rPr>
      </w:pPr>
    </w:p>
    <w:p w:rsidR="006B7245" w:rsidRDefault="00EB5588" w:rsidP="00012A2F">
      <w:pPr>
        <w:pStyle w:val="Subttulo"/>
        <w:spacing w:line="480" w:lineRule="auto"/>
      </w:pPr>
      <w:r w:rsidRPr="00EB5588">
        <w:rPr>
          <w:b/>
          <w:noProof/>
          <w:color w:val="FF0000"/>
          <w:sz w:val="28"/>
          <w:szCs w:val="28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0;margin-top:0;width:492.75pt;height:100.2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">
            <v:textbox style="mso-next-textbox:#Text Box 2">
              <w:txbxContent>
                <w:p w:rsidR="00F95EA0" w:rsidRDefault="00F95EA0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9549EB" w:rsidRPr="00CE7D6B" w:rsidRDefault="009549EB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9549EB" w:rsidRPr="003D580E" w:rsidRDefault="009549EB" w:rsidP="006B7245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9549EB" w:rsidRPr="00564CA6" w:rsidRDefault="009549EB" w:rsidP="006B7245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</w:t>
                  </w:r>
                  <w:r w:rsidR="00F95EA0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utilizando como referência a tabela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9549EB" w:rsidRDefault="009549EB" w:rsidP="00112546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F95EA0" w:rsidRPr="00F95EA0" w:rsidRDefault="00F95EA0" w:rsidP="00F95EA0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F95EA0" w:rsidRDefault="00F95EA0"/>
              </w:txbxContent>
            </v:textbox>
          </v:shape>
        </w:pict>
      </w: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CA0C88" w:rsidRDefault="00EB5588" w:rsidP="00F95EA0">
      <w:pPr>
        <w:suppressAutoHyphens w:val="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noProof/>
          <w:sz w:val="18"/>
          <w:szCs w:val="22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2" type="#_x0000_t67" style="position:absolute;margin-left:206.8pt;margin-top:5.45pt;width:84.5pt;height:102.95pt;z-index:251661312">
            <v:textbox style="layout-flow:vertical-ideographic"/>
          </v:shape>
        </w:pict>
      </w:r>
      <w:r w:rsidR="00604A28">
        <w:rPr>
          <w:rFonts w:ascii="Tahoma" w:hAnsi="Tahoma" w:cs="Tahoma"/>
          <w:sz w:val="18"/>
          <w:szCs w:val="22"/>
        </w:rPr>
        <w:br w:type="page"/>
      </w:r>
    </w:p>
    <w:p w:rsidR="00F642A7" w:rsidRPr="005B4C40" w:rsidRDefault="00036F4E" w:rsidP="006673E8">
      <w:pPr>
        <w:suppressAutoHyphens w:val="0"/>
        <w:rPr>
          <w:rFonts w:ascii="Tahoma" w:hAnsi="Tahoma" w:cs="Tahoma"/>
          <w:b/>
          <w:color w:val="0000FF"/>
          <w:sz w:val="18"/>
          <w:szCs w:val="22"/>
        </w:rPr>
      </w:pPr>
      <w:r w:rsidRPr="000D6C5B">
        <w:rPr>
          <w:rFonts w:ascii="Tahoma" w:hAnsi="Tahoma" w:cs="Tahoma"/>
          <w:b/>
          <w:color w:val="0000FF"/>
          <w:sz w:val="18"/>
          <w:szCs w:val="18"/>
        </w:rPr>
        <w:lastRenderedPageBreak/>
        <w:t xml:space="preserve">3) </w:t>
      </w:r>
      <w:r w:rsidR="00785DEA">
        <w:rPr>
          <w:rFonts w:ascii="Tahoma" w:hAnsi="Tahoma" w:cs="Tahoma"/>
          <w:b/>
          <w:color w:val="0000FF"/>
          <w:sz w:val="18"/>
          <w:szCs w:val="18"/>
        </w:rPr>
        <w:t>ÁREA DE ENGENHARIAS E COMPUTAÇÃO</w:t>
      </w:r>
    </w:p>
    <w:tbl>
      <w:tblPr>
        <w:tblpPr w:leftFromText="141" w:rightFromText="141" w:vertAnchor="text" w:horzAnchor="margin" w:tblpXSpec="center" w:tblpY="140"/>
        <w:tblW w:w="521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421"/>
        <w:gridCol w:w="5682"/>
        <w:gridCol w:w="1343"/>
        <w:gridCol w:w="1192"/>
        <w:gridCol w:w="1194"/>
      </w:tblGrid>
      <w:tr w:rsidR="005B065B" w:rsidRPr="00953B43" w:rsidTr="008E4A8E"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Classes da Produção Científica</w:t>
            </w: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DISCRIMINAÇÃO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PONTos</w:t>
            </w:r>
          </w:p>
          <w:p w:rsidR="005B065B" w:rsidRPr="00953B43" w:rsidRDefault="005B065B" w:rsidP="00F47C23">
            <w:pPr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(por unidade)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B065B" w:rsidRPr="00953B43" w:rsidRDefault="005B065B" w:rsidP="00F47C23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B065B" w:rsidRPr="00953B43" w:rsidRDefault="005B065B" w:rsidP="00F47C23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sz w:val="15"/>
                <w:szCs w:val="15"/>
              </w:rPr>
              <w:t>PONTUAÇÃO</w:t>
            </w:r>
          </w:p>
          <w:p w:rsidR="005B065B" w:rsidRPr="00953B43" w:rsidRDefault="005B065B" w:rsidP="00F47C23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sz w:val="15"/>
                <w:szCs w:val="15"/>
              </w:rPr>
              <w:t>OBTIDA</w:t>
            </w: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 w:val="restart"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Artigos/Trabalhos publicados em Periódicos/</w:t>
            </w:r>
            <w:proofErr w:type="spell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Proceedings</w:t>
            </w:r>
            <w:proofErr w:type="spell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com QUALIS (Classificação </w:t>
            </w:r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de </w:t>
            </w:r>
            <w:proofErr w:type="gramStart"/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Periódicos Quadriênio 2017</w:t>
            </w:r>
            <w:proofErr w:type="gramEnd"/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-2020</w:t>
            </w: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Qualis A1 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  <w:proofErr w:type="gramEnd"/>
          </w:p>
        </w:tc>
        <w:tc>
          <w:tcPr>
            <w:tcW w:w="55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953B43">
              <w:rPr>
                <w:rFonts w:ascii="Tahoma" w:hAnsi="Tahoma" w:cs="Tahoma"/>
                <w:b/>
                <w:bCs/>
                <w:sz w:val="15"/>
                <w:szCs w:val="15"/>
              </w:rPr>
              <w:t>5</w:t>
            </w:r>
            <w:r w:rsidR="00B47CD3">
              <w:rPr>
                <w:rFonts w:ascii="Tahoma" w:hAnsi="Tahoma" w:cs="Tahoma"/>
                <w:b/>
                <w:bCs/>
                <w:sz w:val="15"/>
                <w:szCs w:val="15"/>
              </w:rPr>
              <w:t>0</w:t>
            </w:r>
            <w:r w:rsidRPr="00953B43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Qualis A2 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Qualis </w:t>
            </w:r>
            <w:r w:rsidR="00B47CD3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A3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Qualis </w:t>
            </w:r>
            <w:r w:rsidR="00B47CD3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A4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Qualis </w:t>
            </w:r>
            <w:r w:rsidR="00B47CD3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B1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1,5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B</w:t>
            </w:r>
            <w:r w:rsidR="00B47CD3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B</w:t>
            </w:r>
            <w:r w:rsidR="00B47CD3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14"/>
        </w:trPr>
        <w:tc>
          <w:tcPr>
            <w:tcW w:w="656" w:type="pct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Qualis </w:t>
            </w:r>
            <w:r w:rsidR="00B47CD3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B4 e C</w:t>
            </w: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e artigos em periódicos científicos com ISSN, mas sem classificação no QUALIS da CAPES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3E453D" w:rsidRPr="00953B43" w:rsidRDefault="005B065B" w:rsidP="003E453D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B43">
              <w:rPr>
                <w:rFonts w:ascii="Tahoma" w:hAnsi="Tahoma" w:cs="Tahoma"/>
                <w:sz w:val="15"/>
                <w:szCs w:val="15"/>
              </w:rPr>
              <w:t>Outros tipos de produção bibliográfica</w:t>
            </w:r>
          </w:p>
        </w:tc>
        <w:tc>
          <w:tcPr>
            <w:tcW w:w="2623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anais de eventos internacionais</w:t>
            </w:r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</w:t>
            </w:r>
            <w:r w:rsidR="00B47CD3"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 xml:space="preserve"> pontos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anais de eventos nacionais.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4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anais de eventos regionais e locais.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B47CD3" w:rsidRPr="00953B43" w:rsidTr="00B47CD3">
        <w:trPr>
          <w:cantSplit/>
          <w:trHeight w:hRule="exact" w:val="310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B47CD3" w:rsidRPr="00953B43" w:rsidRDefault="00B47CD3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7CD3" w:rsidRPr="005B4C40" w:rsidRDefault="00B47CD3" w:rsidP="00B47CD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em anais de eventos internacionais</w:t>
            </w:r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7CD3" w:rsidRPr="005B4C40" w:rsidRDefault="00B47CD3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0,3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CD3" w:rsidRPr="005B4C40" w:rsidRDefault="00B47CD3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B47CD3" w:rsidRPr="00953B43" w:rsidRDefault="00B47CD3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B47CD3" w:rsidRPr="00953B43" w:rsidTr="00B47CD3">
        <w:trPr>
          <w:cantSplit/>
          <w:trHeight w:hRule="exact" w:val="310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B47CD3" w:rsidRPr="00953B43" w:rsidRDefault="00B47CD3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7CD3" w:rsidRPr="005B4C40" w:rsidRDefault="00B47CD3" w:rsidP="00B47CD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em anais de eventos nacionais</w:t>
            </w:r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47CD3" w:rsidRPr="005B4C40" w:rsidRDefault="00B47CD3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0,1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47CD3" w:rsidRPr="005B4C40" w:rsidRDefault="00B47CD3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B47CD3" w:rsidRPr="00953B43" w:rsidRDefault="00B47CD3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310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livro com conselho editorial e ISBN, publicado por editora do exterior.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93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livro com conselho editorial e ISBN, publicado por editora do Brasil.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56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Organização de livro com conselho editorial e ISBN, publicado por editora do exterior.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389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Organização de livro com conselho editorial e ISBN, publicado por editora do Brasil.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56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capítulo de livro com conselho editorial e ISBN, publicado por editora do exterior.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393"/>
        </w:trPr>
        <w:tc>
          <w:tcPr>
            <w:tcW w:w="656" w:type="pct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5B065B" w:rsidRPr="005B4C40" w:rsidRDefault="005B065B" w:rsidP="00F47C23">
            <w:pPr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Autoria de capítulo de livro com conselho editorial e ISBN, publicado por editora do Brasil.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72"/>
        </w:trPr>
        <w:tc>
          <w:tcPr>
            <w:tcW w:w="656" w:type="pct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B43">
              <w:rPr>
                <w:rFonts w:ascii="Tahoma" w:hAnsi="Tahoma" w:cs="Tahoma"/>
                <w:sz w:val="15"/>
                <w:szCs w:val="15"/>
              </w:rPr>
              <w:t>Atividades de Formação de Recursos Humanos</w:t>
            </w:r>
          </w:p>
        </w:tc>
        <w:tc>
          <w:tcPr>
            <w:tcW w:w="2623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Orientação/co-orientação de teses de doutorado já defendidas, em cursos reconhecidos pela CAPES</w:t>
            </w:r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  <w:proofErr w:type="gramEnd"/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B47CD3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15</w:t>
            </w:r>
            <w:r w:rsidR="005B065B"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 xml:space="preserve"> pontos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500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Orientação/co-orientação de teses de mestrado já defendidas, em cursos reconhecidos pela CAPES. 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1,5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61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Orientação de trabalho de conclusão de curso (graduação ou pós-graduação Lato Sensu) já defendida</w:t>
            </w:r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0,1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272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Orientação de iniciação </w:t>
            </w: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científica/tecnológica</w:t>
            </w:r>
            <w:proofErr w:type="gramEnd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institucionalizada já concluída. 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</w:t>
            </w:r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31"/>
        </w:trPr>
        <w:tc>
          <w:tcPr>
            <w:tcW w:w="656" w:type="pct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mestrado ou doutorado (trabalhos não-orientados) em cursos reconhecidos pela CAPES.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</w:t>
            </w:r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50" w:type="pct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val="462"/>
        </w:trPr>
        <w:tc>
          <w:tcPr>
            <w:tcW w:w="656" w:type="pct"/>
            <w:vMerge w:val="restar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B43">
              <w:rPr>
                <w:rFonts w:ascii="Tahoma" w:hAnsi="Tahoma" w:cs="Tahoma"/>
                <w:sz w:val="15"/>
                <w:szCs w:val="15"/>
              </w:rPr>
              <w:t>Produção Tecnológica</w:t>
            </w:r>
          </w:p>
        </w:tc>
        <w:tc>
          <w:tcPr>
            <w:tcW w:w="2623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 ou produtos tecnológicos com pedido de patente concedido pelo INPI ou a outro órgão internacional equivalente</w:t>
            </w:r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  <w:proofErr w:type="gramEnd"/>
          </w:p>
        </w:tc>
        <w:tc>
          <w:tcPr>
            <w:tcW w:w="550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B47CD3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20</w:t>
            </w:r>
            <w:r w:rsidR="005B065B"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 xml:space="preserve"> pontos</w:t>
            </w:r>
          </w:p>
        </w:tc>
        <w:tc>
          <w:tcPr>
            <w:tcW w:w="551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28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 ou produtos tecnológicos com pedido de patente requerido ao INPI ou a outro órgão internacional equivalente</w:t>
            </w:r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B47CD3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55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395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Registro de software ou desenho industrial no INPI ou órgão internacional equivalente</w:t>
            </w:r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2" w:space="0" w:color="auto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40"/>
        </w:trPr>
        <w:tc>
          <w:tcPr>
            <w:tcW w:w="656" w:type="pct"/>
            <w:vMerge/>
            <w:tcBorders>
              <w:left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Coordenação de projetos de pesquisa aprovados no período por agências de fomento públicas ou </w:t>
            </w: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privadas externos à IES de origem</w:t>
            </w:r>
            <w:proofErr w:type="gramEnd"/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B065B" w:rsidRPr="005B4C40" w:rsidRDefault="00B47CD3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550" w:type="pct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2" w:space="0" w:color="auto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cantSplit/>
          <w:trHeight w:hRule="exact" w:val="418"/>
        </w:trPr>
        <w:tc>
          <w:tcPr>
            <w:tcW w:w="656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953B43" w:rsidRDefault="005B065B" w:rsidP="00F47C2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Participação em projetos de pesquisa aprovados no período por agências de fomento públicas ou </w:t>
            </w:r>
            <w:proofErr w:type="gramStart"/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privadas externos à IES de origem</w:t>
            </w:r>
            <w:proofErr w:type="gramEnd"/>
            <w:r w:rsidR="00FD1E1F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620" w:type="pct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</w:t>
            </w:r>
            <w:r w:rsidR="007A0340" w:rsidRPr="005B4C40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550" w:type="pct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65B" w:rsidRPr="005B4C40" w:rsidRDefault="005B065B" w:rsidP="00F47C23">
            <w:pPr>
              <w:rPr>
                <w:rFonts w:ascii="Tahoma" w:hAnsi="Tahoma" w:cs="Tahoma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551" w:type="pct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5B065B" w:rsidRPr="00953B43" w:rsidRDefault="005B065B" w:rsidP="00F47C23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5B065B" w:rsidRPr="00953B43" w:rsidTr="008E4A8E">
        <w:trPr>
          <w:trHeight w:val="292"/>
        </w:trPr>
        <w:tc>
          <w:tcPr>
            <w:tcW w:w="3899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TOTAL</w:t>
            </w: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5B065B" w:rsidRPr="005B4C40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</w:pPr>
            <w:r w:rsidRPr="005B4C40">
              <w:rPr>
                <w:rFonts w:ascii="Tahoma" w:hAnsi="Tahoma" w:cs="Tahoma"/>
                <w:b/>
                <w:bCs/>
                <w:color w:val="000000" w:themeColor="text1"/>
                <w:sz w:val="15"/>
                <w:szCs w:val="15"/>
              </w:rPr>
              <w:t>100 pontos</w:t>
            </w: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B065B" w:rsidRPr="00953B43" w:rsidRDefault="005B065B" w:rsidP="00F47C23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</w:tbl>
    <w:p w:rsidR="005B4C40" w:rsidRDefault="005B4C40" w:rsidP="008E4A8E">
      <w:pPr>
        <w:rPr>
          <w:rFonts w:ascii="Tahoma" w:hAnsi="Tahoma" w:cs="Tahoma"/>
          <w:b/>
          <w:sz w:val="16"/>
          <w:szCs w:val="16"/>
          <w:u w:val="single"/>
        </w:rPr>
      </w:pPr>
    </w:p>
    <w:p w:rsidR="006673E8" w:rsidRDefault="006673E8" w:rsidP="008E4A8E">
      <w:pPr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6673E8" w:rsidRPr="00480A45" w:rsidRDefault="006673E8" w:rsidP="008E4A8E">
      <w:pPr>
        <w:jc w:val="both"/>
        <w:rPr>
          <w:rFonts w:ascii="Tahoma" w:hAnsi="Tahoma" w:cs="Tahoma"/>
          <w:b/>
          <w:sz w:val="16"/>
          <w:szCs w:val="16"/>
        </w:rPr>
      </w:pPr>
    </w:p>
    <w:p w:rsidR="006673E8" w:rsidRPr="00F642A7" w:rsidRDefault="006673E8" w:rsidP="008E4A8E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6673E8" w:rsidRPr="00F642A7" w:rsidRDefault="006673E8" w:rsidP="008E4A8E">
      <w:pPr>
        <w:suppressAutoHyphens w:val="0"/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F642A7" w:rsidRPr="00F642A7" w:rsidRDefault="00F642A7" w:rsidP="008E4A8E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F642A7" w:rsidRPr="00F642A7" w:rsidRDefault="00F642A7" w:rsidP="008E4A8E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sectPr w:rsidR="00F642A7" w:rsidRPr="00F642A7" w:rsidSect="00036F4E">
      <w:headerReference w:type="default" r:id="rId8"/>
      <w:footerReference w:type="default" r:id="rId9"/>
      <w:pgSz w:w="12240" w:h="15840"/>
      <w:pgMar w:top="1304" w:right="851" w:bottom="1134" w:left="1134" w:header="284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7C0" w:rsidRDefault="00C127C0">
      <w:r>
        <w:separator/>
      </w:r>
    </w:p>
  </w:endnote>
  <w:endnote w:type="continuationSeparator" w:id="1">
    <w:p w:rsidR="00C127C0" w:rsidRDefault="00C12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41" w:rsidRPr="00371BC9" w:rsidRDefault="00910741" w:rsidP="00910741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910741" w:rsidRPr="00DD1A1D" w:rsidRDefault="00910741" w:rsidP="00910741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</w:rPr>
      <w:t xml:space="preserve">Av. José Carlos Silva, nº 4444 (Anexo à </w:t>
    </w:r>
    <w:proofErr w:type="spellStart"/>
    <w:r w:rsidRPr="00015345">
      <w:rPr>
        <w:sz w:val="16"/>
        <w:szCs w:val="16"/>
      </w:rPr>
      <w:t>Codise</w:t>
    </w:r>
    <w:proofErr w:type="spellEnd"/>
    <w:r w:rsidRPr="00015345">
      <w:rPr>
        <w:sz w:val="16"/>
        <w:szCs w:val="16"/>
      </w:rPr>
      <w:t>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9549EB" w:rsidRPr="00910741" w:rsidRDefault="00910741" w:rsidP="00910741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3259-3007/(79) 3259-</w:t>
    </w:r>
    <w:r>
      <w:rPr>
        <w:sz w:val="16"/>
        <w:szCs w:val="16"/>
      </w:rPr>
      <w:t>6366–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43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7C0" w:rsidRDefault="00C127C0">
      <w:r>
        <w:separator/>
      </w:r>
    </w:p>
  </w:footnote>
  <w:footnote w:type="continuationSeparator" w:id="1">
    <w:p w:rsidR="00C127C0" w:rsidRDefault="00C12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EB" w:rsidRPr="006E57B4" w:rsidRDefault="009549EB" w:rsidP="00F7585B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49EB" w:rsidRPr="00480A45" w:rsidRDefault="009549EB" w:rsidP="00F7585B">
    <w:pPr>
      <w:jc w:val="center"/>
      <w:rPr>
        <w:rFonts w:ascii="Tahoma" w:hAnsi="Tahoma" w:cs="Tahoma"/>
        <w:sz w:val="16"/>
        <w:szCs w:val="16"/>
      </w:rPr>
    </w:pPr>
    <w:r w:rsidRPr="00480A45">
      <w:rPr>
        <w:rFonts w:ascii="Tahoma" w:hAnsi="Tahoma" w:cs="Tahoma"/>
        <w:sz w:val="16"/>
        <w:szCs w:val="16"/>
      </w:rPr>
      <w:t>GOVERNO DE SERGIPE</w:t>
    </w:r>
  </w:p>
  <w:p w:rsidR="009549EB" w:rsidRPr="00480A45" w:rsidRDefault="009549EB" w:rsidP="00480A45">
    <w:pPr>
      <w:pStyle w:val="Cabealho"/>
      <w:pBdr>
        <w:bottom w:val="single" w:sz="4" w:space="2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Cs/>
        <w:sz w:val="16"/>
        <w:szCs w:val="16"/>
      </w:rPr>
    </w:pPr>
    <w:r w:rsidRPr="00480A45">
      <w:rPr>
        <w:rFonts w:ascii="Tahoma" w:hAnsi="Tahoma" w:cs="Tahoma"/>
        <w:bCs/>
        <w:sz w:val="16"/>
        <w:szCs w:val="16"/>
      </w:rPr>
      <w:t>FUNDAÇÃO DE APOIO À PESQUISA E À INOVAÇÃO TECNOLÓGICA DO ESTADO DE SERGIPE - FAPITEC/SE</w:t>
    </w:r>
  </w:p>
  <w:p w:rsidR="009549EB" w:rsidRPr="00CE7D6B" w:rsidRDefault="009549EB" w:rsidP="00B772DB">
    <w:pPr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031E5142"/>
    <w:multiLevelType w:val="hybridMultilevel"/>
    <w:tmpl w:val="1460FD78"/>
    <w:lvl w:ilvl="0" w:tplc="8E3C2C8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40634C"/>
    <w:multiLevelType w:val="multilevel"/>
    <w:tmpl w:val="46FE01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07532C"/>
    <w:multiLevelType w:val="hybridMultilevel"/>
    <w:tmpl w:val="EFBEE264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0F445D3E"/>
    <w:multiLevelType w:val="multilevel"/>
    <w:tmpl w:val="8D347642"/>
    <w:name w:val="WW8Num1223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61A1743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AC1C88"/>
    <w:multiLevelType w:val="multilevel"/>
    <w:tmpl w:val="8D347642"/>
    <w:name w:val="WW8Num1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EF4268B"/>
    <w:multiLevelType w:val="multilevel"/>
    <w:tmpl w:val="B5C4A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1F6ACC"/>
    <w:multiLevelType w:val="hybridMultilevel"/>
    <w:tmpl w:val="5764FFAE"/>
    <w:lvl w:ilvl="0" w:tplc="65C8FF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20E814A5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10C1403"/>
    <w:multiLevelType w:val="hybridMultilevel"/>
    <w:tmpl w:val="270A2C14"/>
    <w:name w:val="WW8Num14222222223"/>
    <w:lvl w:ilvl="0" w:tplc="6A940B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724A5E"/>
    <w:multiLevelType w:val="multilevel"/>
    <w:tmpl w:val="650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EC5465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B324ED6"/>
    <w:multiLevelType w:val="hybridMultilevel"/>
    <w:tmpl w:val="65002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21764F"/>
    <w:multiLevelType w:val="hybridMultilevel"/>
    <w:tmpl w:val="51626D08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A97B56"/>
    <w:multiLevelType w:val="hybridMultilevel"/>
    <w:tmpl w:val="A74E09F2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31F471B"/>
    <w:multiLevelType w:val="multilevel"/>
    <w:tmpl w:val="23C0D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88615A"/>
    <w:multiLevelType w:val="multilevel"/>
    <w:tmpl w:val="2A00B112"/>
    <w:lvl w:ilvl="0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505D3EC2"/>
    <w:multiLevelType w:val="hybridMultilevel"/>
    <w:tmpl w:val="C604FEA8"/>
    <w:name w:val="WW8Num1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047DF"/>
    <w:multiLevelType w:val="hybridMultilevel"/>
    <w:tmpl w:val="F6581960"/>
    <w:name w:val="WW8Num1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BB1504"/>
    <w:multiLevelType w:val="hybridMultilevel"/>
    <w:tmpl w:val="D5BC0BAC"/>
    <w:name w:val="WW8Num12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2C7FCD"/>
    <w:multiLevelType w:val="hybridMultilevel"/>
    <w:tmpl w:val="7B2E1F90"/>
    <w:name w:val="WW8Num1223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27501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12FA9"/>
    <w:multiLevelType w:val="hybridMultilevel"/>
    <w:tmpl w:val="2A00B112"/>
    <w:lvl w:ilvl="0" w:tplc="D8386882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>
    <w:nsid w:val="697F09A6"/>
    <w:multiLevelType w:val="hybridMultilevel"/>
    <w:tmpl w:val="877C3494"/>
    <w:name w:val="WW8Num1223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0506AB"/>
    <w:multiLevelType w:val="hybridMultilevel"/>
    <w:tmpl w:val="3EFCBC3E"/>
    <w:name w:val="WW8Num12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F33C1"/>
    <w:multiLevelType w:val="multilevel"/>
    <w:tmpl w:val="EA9CE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EF3662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8D316E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D115C"/>
    <w:multiLevelType w:val="hybridMultilevel"/>
    <w:tmpl w:val="5E66FB4A"/>
    <w:name w:val="WW8Num12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96498"/>
    <w:multiLevelType w:val="hybridMultilevel"/>
    <w:tmpl w:val="E3E68A64"/>
    <w:name w:val="WW8Num1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8"/>
  </w:num>
  <w:num w:numId="13">
    <w:abstractNumId w:val="29"/>
  </w:num>
  <w:num w:numId="14">
    <w:abstractNumId w:val="19"/>
  </w:num>
  <w:num w:numId="15">
    <w:abstractNumId w:val="37"/>
  </w:num>
  <w:num w:numId="16">
    <w:abstractNumId w:val="30"/>
  </w:num>
  <w:num w:numId="17">
    <w:abstractNumId w:val="44"/>
  </w:num>
  <w:num w:numId="18">
    <w:abstractNumId w:val="32"/>
  </w:num>
  <w:num w:numId="19">
    <w:abstractNumId w:val="16"/>
  </w:num>
  <w:num w:numId="20">
    <w:abstractNumId w:val="23"/>
  </w:num>
  <w:num w:numId="21">
    <w:abstractNumId w:val="36"/>
  </w:num>
  <w:num w:numId="22">
    <w:abstractNumId w:val="17"/>
  </w:num>
  <w:num w:numId="23">
    <w:abstractNumId w:val="15"/>
  </w:num>
  <w:num w:numId="24">
    <w:abstractNumId w:val="33"/>
  </w:num>
  <w:num w:numId="25">
    <w:abstractNumId w:val="12"/>
  </w:num>
  <w:num w:numId="26">
    <w:abstractNumId w:val="38"/>
  </w:num>
  <w:num w:numId="27">
    <w:abstractNumId w:val="20"/>
  </w:num>
  <w:num w:numId="28">
    <w:abstractNumId w:val="34"/>
  </w:num>
  <w:num w:numId="29">
    <w:abstractNumId w:val="31"/>
  </w:num>
  <w:num w:numId="30">
    <w:abstractNumId w:val="21"/>
  </w:num>
  <w:num w:numId="31">
    <w:abstractNumId w:val="45"/>
  </w:num>
  <w:num w:numId="32">
    <w:abstractNumId w:val="26"/>
  </w:num>
  <w:num w:numId="33">
    <w:abstractNumId w:val="40"/>
  </w:num>
  <w:num w:numId="34">
    <w:abstractNumId w:val="14"/>
  </w:num>
  <w:num w:numId="35">
    <w:abstractNumId w:val="35"/>
  </w:num>
  <w:num w:numId="36">
    <w:abstractNumId w:val="28"/>
  </w:num>
  <w:num w:numId="37">
    <w:abstractNumId w:val="43"/>
  </w:num>
  <w:num w:numId="38">
    <w:abstractNumId w:val="24"/>
  </w:num>
  <w:num w:numId="39">
    <w:abstractNumId w:val="22"/>
  </w:num>
  <w:num w:numId="40">
    <w:abstractNumId w:val="25"/>
  </w:num>
  <w:num w:numId="41">
    <w:abstractNumId w:val="13"/>
  </w:num>
  <w:num w:numId="42">
    <w:abstractNumId w:val="27"/>
  </w:num>
  <w:num w:numId="43">
    <w:abstractNumId w:val="11"/>
  </w:num>
  <w:num w:numId="44">
    <w:abstractNumId w:val="10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4531"/>
    <w:rsid w:val="00012A2F"/>
    <w:rsid w:val="0001629A"/>
    <w:rsid w:val="00036F4E"/>
    <w:rsid w:val="0004199E"/>
    <w:rsid w:val="000446A9"/>
    <w:rsid w:val="00064C18"/>
    <w:rsid w:val="00073B6A"/>
    <w:rsid w:val="000B1474"/>
    <w:rsid w:val="000C2EC8"/>
    <w:rsid w:val="000D0A5A"/>
    <w:rsid w:val="000D6C5B"/>
    <w:rsid w:val="000E1EE2"/>
    <w:rsid w:val="000F7CA0"/>
    <w:rsid w:val="00101C81"/>
    <w:rsid w:val="00103621"/>
    <w:rsid w:val="00112546"/>
    <w:rsid w:val="00126E00"/>
    <w:rsid w:val="00131913"/>
    <w:rsid w:val="00135508"/>
    <w:rsid w:val="00145A60"/>
    <w:rsid w:val="001747EC"/>
    <w:rsid w:val="001B6357"/>
    <w:rsid w:val="001B710F"/>
    <w:rsid w:val="001C228A"/>
    <w:rsid w:val="001E1700"/>
    <w:rsid w:val="001F6EB3"/>
    <w:rsid w:val="00206A10"/>
    <w:rsid w:val="00206EC6"/>
    <w:rsid w:val="00220A73"/>
    <w:rsid w:val="002277E0"/>
    <w:rsid w:val="0026227E"/>
    <w:rsid w:val="00270916"/>
    <w:rsid w:val="002761F8"/>
    <w:rsid w:val="00282D8B"/>
    <w:rsid w:val="002D283C"/>
    <w:rsid w:val="002E3062"/>
    <w:rsid w:val="002E31B2"/>
    <w:rsid w:val="002E48D7"/>
    <w:rsid w:val="002F2242"/>
    <w:rsid w:val="00311E80"/>
    <w:rsid w:val="00314475"/>
    <w:rsid w:val="00317CFA"/>
    <w:rsid w:val="0032183B"/>
    <w:rsid w:val="00325B03"/>
    <w:rsid w:val="00350AD2"/>
    <w:rsid w:val="00354A5E"/>
    <w:rsid w:val="0037392A"/>
    <w:rsid w:val="0038697F"/>
    <w:rsid w:val="00391772"/>
    <w:rsid w:val="003D580E"/>
    <w:rsid w:val="003D6970"/>
    <w:rsid w:val="003E42EB"/>
    <w:rsid w:val="003E453D"/>
    <w:rsid w:val="00400A5C"/>
    <w:rsid w:val="00416CE2"/>
    <w:rsid w:val="004236A0"/>
    <w:rsid w:val="00480A45"/>
    <w:rsid w:val="00481045"/>
    <w:rsid w:val="0048778C"/>
    <w:rsid w:val="004914F4"/>
    <w:rsid w:val="00494E9F"/>
    <w:rsid w:val="004A1171"/>
    <w:rsid w:val="004C6543"/>
    <w:rsid w:val="004D393B"/>
    <w:rsid w:val="004E38F9"/>
    <w:rsid w:val="004F2763"/>
    <w:rsid w:val="00507F39"/>
    <w:rsid w:val="005152B0"/>
    <w:rsid w:val="005438CB"/>
    <w:rsid w:val="00544658"/>
    <w:rsid w:val="00564CA6"/>
    <w:rsid w:val="00567BDD"/>
    <w:rsid w:val="00573B00"/>
    <w:rsid w:val="0059256C"/>
    <w:rsid w:val="005956A9"/>
    <w:rsid w:val="005A2DC7"/>
    <w:rsid w:val="005B065B"/>
    <w:rsid w:val="005B4C40"/>
    <w:rsid w:val="005E7A3D"/>
    <w:rsid w:val="00604A28"/>
    <w:rsid w:val="00604DA2"/>
    <w:rsid w:val="00623439"/>
    <w:rsid w:val="006322D1"/>
    <w:rsid w:val="00632C05"/>
    <w:rsid w:val="0065215A"/>
    <w:rsid w:val="006673E8"/>
    <w:rsid w:val="00685E5A"/>
    <w:rsid w:val="006967F5"/>
    <w:rsid w:val="006A2852"/>
    <w:rsid w:val="006A4B69"/>
    <w:rsid w:val="006A62A2"/>
    <w:rsid w:val="006B7245"/>
    <w:rsid w:val="006E0386"/>
    <w:rsid w:val="006E57B4"/>
    <w:rsid w:val="00703C70"/>
    <w:rsid w:val="00704F63"/>
    <w:rsid w:val="007108BE"/>
    <w:rsid w:val="00711FB8"/>
    <w:rsid w:val="007160B2"/>
    <w:rsid w:val="00730584"/>
    <w:rsid w:val="0073235D"/>
    <w:rsid w:val="0073681B"/>
    <w:rsid w:val="00761086"/>
    <w:rsid w:val="00763AC8"/>
    <w:rsid w:val="007660C8"/>
    <w:rsid w:val="00785DEA"/>
    <w:rsid w:val="00792F92"/>
    <w:rsid w:val="00795F16"/>
    <w:rsid w:val="007A0340"/>
    <w:rsid w:val="007B4077"/>
    <w:rsid w:val="007C300D"/>
    <w:rsid w:val="007D1F58"/>
    <w:rsid w:val="007D3970"/>
    <w:rsid w:val="007D4C9A"/>
    <w:rsid w:val="007E1649"/>
    <w:rsid w:val="008024B8"/>
    <w:rsid w:val="008203C3"/>
    <w:rsid w:val="00826461"/>
    <w:rsid w:val="00845F42"/>
    <w:rsid w:val="00846661"/>
    <w:rsid w:val="00857DA4"/>
    <w:rsid w:val="00870935"/>
    <w:rsid w:val="00894EBC"/>
    <w:rsid w:val="008B2A96"/>
    <w:rsid w:val="008B5200"/>
    <w:rsid w:val="008B7756"/>
    <w:rsid w:val="008E2DDA"/>
    <w:rsid w:val="008E4A8E"/>
    <w:rsid w:val="008E7DA6"/>
    <w:rsid w:val="008F17DE"/>
    <w:rsid w:val="00910741"/>
    <w:rsid w:val="0094410A"/>
    <w:rsid w:val="009549EB"/>
    <w:rsid w:val="009D246E"/>
    <w:rsid w:val="009D76C3"/>
    <w:rsid w:val="00A05D4C"/>
    <w:rsid w:val="00A34DD7"/>
    <w:rsid w:val="00A45EEA"/>
    <w:rsid w:val="00A55A8A"/>
    <w:rsid w:val="00A629EA"/>
    <w:rsid w:val="00A815BB"/>
    <w:rsid w:val="00AB02D5"/>
    <w:rsid w:val="00AD417B"/>
    <w:rsid w:val="00AF0C3E"/>
    <w:rsid w:val="00AF4531"/>
    <w:rsid w:val="00B0054E"/>
    <w:rsid w:val="00B06E73"/>
    <w:rsid w:val="00B07BDD"/>
    <w:rsid w:val="00B17D35"/>
    <w:rsid w:val="00B35B3B"/>
    <w:rsid w:val="00B47CD3"/>
    <w:rsid w:val="00B61B2A"/>
    <w:rsid w:val="00B72505"/>
    <w:rsid w:val="00B767B1"/>
    <w:rsid w:val="00B772DB"/>
    <w:rsid w:val="00B82F71"/>
    <w:rsid w:val="00B945EF"/>
    <w:rsid w:val="00BC7576"/>
    <w:rsid w:val="00BE2927"/>
    <w:rsid w:val="00BE3992"/>
    <w:rsid w:val="00BF1D89"/>
    <w:rsid w:val="00BF238E"/>
    <w:rsid w:val="00BF6081"/>
    <w:rsid w:val="00C03AA3"/>
    <w:rsid w:val="00C12702"/>
    <w:rsid w:val="00C127C0"/>
    <w:rsid w:val="00C12B6B"/>
    <w:rsid w:val="00C133F6"/>
    <w:rsid w:val="00C16F91"/>
    <w:rsid w:val="00C17355"/>
    <w:rsid w:val="00C20B1C"/>
    <w:rsid w:val="00C22F41"/>
    <w:rsid w:val="00C35108"/>
    <w:rsid w:val="00C35F82"/>
    <w:rsid w:val="00C41F50"/>
    <w:rsid w:val="00C56D60"/>
    <w:rsid w:val="00C614D5"/>
    <w:rsid w:val="00C63B29"/>
    <w:rsid w:val="00C7170B"/>
    <w:rsid w:val="00C952E6"/>
    <w:rsid w:val="00CA0C88"/>
    <w:rsid w:val="00CA7A76"/>
    <w:rsid w:val="00CB5503"/>
    <w:rsid w:val="00CC3425"/>
    <w:rsid w:val="00CC4876"/>
    <w:rsid w:val="00CD45FA"/>
    <w:rsid w:val="00CD71E1"/>
    <w:rsid w:val="00CE6F2B"/>
    <w:rsid w:val="00CE7D6B"/>
    <w:rsid w:val="00D06EBF"/>
    <w:rsid w:val="00D224D7"/>
    <w:rsid w:val="00D43DB7"/>
    <w:rsid w:val="00D4646B"/>
    <w:rsid w:val="00D46EBE"/>
    <w:rsid w:val="00D504E7"/>
    <w:rsid w:val="00D53E8E"/>
    <w:rsid w:val="00D76582"/>
    <w:rsid w:val="00D97800"/>
    <w:rsid w:val="00DA0703"/>
    <w:rsid w:val="00DA70B1"/>
    <w:rsid w:val="00DE09F6"/>
    <w:rsid w:val="00E01C20"/>
    <w:rsid w:val="00E07217"/>
    <w:rsid w:val="00E164D1"/>
    <w:rsid w:val="00E32CC8"/>
    <w:rsid w:val="00E755B9"/>
    <w:rsid w:val="00E7588A"/>
    <w:rsid w:val="00EA4626"/>
    <w:rsid w:val="00EB468E"/>
    <w:rsid w:val="00EB5588"/>
    <w:rsid w:val="00EF1089"/>
    <w:rsid w:val="00F038B5"/>
    <w:rsid w:val="00F043CB"/>
    <w:rsid w:val="00F078B6"/>
    <w:rsid w:val="00F32281"/>
    <w:rsid w:val="00F42573"/>
    <w:rsid w:val="00F47025"/>
    <w:rsid w:val="00F509F5"/>
    <w:rsid w:val="00F642A7"/>
    <w:rsid w:val="00F64B41"/>
    <w:rsid w:val="00F7585B"/>
    <w:rsid w:val="00F863BB"/>
    <w:rsid w:val="00F95EA0"/>
    <w:rsid w:val="00FD1E1F"/>
    <w:rsid w:val="00FE29D1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D224D7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har"/>
    <w:rsid w:val="005B065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5B065B"/>
    <w:rPr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5B06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B065B"/>
    <w:rPr>
      <w:lang w:eastAsia="ar-SA"/>
    </w:rPr>
  </w:style>
  <w:style w:type="character" w:styleId="Refdenotadefim">
    <w:name w:val="endnote reference"/>
    <w:basedOn w:val="Fontepargpadro"/>
    <w:rsid w:val="005B065B"/>
    <w:rPr>
      <w:vertAlign w:val="superscript"/>
    </w:rPr>
  </w:style>
  <w:style w:type="paragraph" w:styleId="Legenda">
    <w:name w:val="caption"/>
    <w:basedOn w:val="Normal"/>
    <w:next w:val="Normal"/>
    <w:unhideWhenUsed/>
    <w:qFormat/>
    <w:rsid w:val="00CB550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D638-DC9F-4E7A-9D33-D1327BED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MCM</Company>
  <LinksUpToDate>false</LinksUpToDate>
  <CharactersWithSpaces>3019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Cliente</cp:lastModifiedBy>
  <cp:revision>4</cp:revision>
  <cp:lastPrinted>2016-03-07T14:15:00Z</cp:lastPrinted>
  <dcterms:created xsi:type="dcterms:W3CDTF">2023-03-23T15:44:00Z</dcterms:created>
  <dcterms:modified xsi:type="dcterms:W3CDTF">2023-06-14T13:28:00Z</dcterms:modified>
</cp:coreProperties>
</file>