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D4" w:rsidRDefault="00904A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904AD4" w:rsidRDefault="00904AD4">
      <w:pPr>
        <w:pStyle w:val="Subttulo"/>
        <w:jc w:val="both"/>
        <w:rPr>
          <w:rFonts w:ascii="Tahoma" w:eastAsia="Tahoma" w:hAnsi="Tahoma" w:cs="Tahoma"/>
          <w:i w:val="0"/>
          <w:sz w:val="20"/>
          <w:szCs w:val="20"/>
        </w:rPr>
      </w:pPr>
    </w:p>
    <w:p w:rsidR="00904AD4" w:rsidRDefault="00904AD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04AD4" w:rsidRDefault="00904AD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04AD4" w:rsidRDefault="007139B9">
      <w:pPr>
        <w:pStyle w:val="Subttulo"/>
        <w:spacing w:line="480" w:lineRule="auto"/>
        <w:rPr>
          <w:b/>
          <w:color w:val="FF0000"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5895975" cy="1426845"/>
                <wp:effectExtent l="0" t="0" r="28575" b="2095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42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 h="1304290" extrusionOk="0">
                              <a:moveTo>
                                <a:pt x="0" y="0"/>
                              </a:moveTo>
                              <a:lnTo>
                                <a:pt x="0" y="1304290"/>
                              </a:lnTo>
                              <a:lnTo>
                                <a:pt x="6362700" y="1304290"/>
                              </a:lnTo>
                              <a:lnTo>
                                <a:pt x="636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39B9" w:rsidRDefault="007139B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FF"/>
                                <w:sz w:val="22"/>
                              </w:rPr>
                              <w:t>PASSOS PARA ENVIO DO ANEXO V PELO E-DOC:</w:t>
                            </w:r>
                          </w:p>
                          <w:p w:rsidR="007139B9" w:rsidRDefault="007139B9" w:rsidP="007139B9">
                            <w:pPr>
                              <w:ind w:right="729"/>
                              <w:jc w:val="both"/>
                              <w:textDirection w:val="btLr"/>
                            </w:pPr>
                          </w:p>
                          <w:p w:rsidR="007139B9" w:rsidRDefault="007139B9">
                            <w:pPr>
                              <w:spacing w:line="275" w:lineRule="auto"/>
                              <w:ind w:left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>O pesquisador proponente deverá preencher o anexo a ser submetido à Câmara Especial de Avaliação, indicando a pontuação correspondente a cada item exclusivamente no BAREMA da área do evento proposto;</w:t>
                            </w:r>
                          </w:p>
                          <w:p w:rsidR="007139B9" w:rsidRDefault="007139B9">
                            <w:pPr>
                              <w:spacing w:line="275" w:lineRule="auto"/>
                              <w:ind w:left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Salve o arquivo do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>Barema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 pontuado </w:t>
                            </w:r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>como Anexo</w:t>
                            </w:r>
                            <w:proofErr w:type="gramEnd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 V;</w:t>
                            </w:r>
                          </w:p>
                          <w:p w:rsidR="007139B9" w:rsidRDefault="007139B9">
                            <w:pPr>
                              <w:spacing w:line="275" w:lineRule="auto"/>
                              <w:ind w:left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Encaminhe o arquivo juntamente com os outros anexos em um único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0"/>
                              </w:rPr>
                              <w:t xml:space="preserve"> através do E-DOC. 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6" style="position:absolute;left:0;text-align:left;margin-left:413.05pt;margin-top:7.75pt;width:464.25pt;height:112.3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coordsize="6362700,13042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" adj="-11796480,,5400" path="m,l,1304290r6362700,l63627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362700,1304290"/>
                <v:textbox inset="9pt,0,9pt,0">
                  <w:txbxContent>
                    <w:p w:rsidR="007139B9" w:rsidRDefault="007139B9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FF"/>
                          <w:sz w:val="22"/>
                        </w:rPr>
                        <w:t>PASSOS PARA ENVIO DO ANEXO V PELO E-DOC:</w:t>
                      </w:r>
                    </w:p>
                    <w:p w:rsidR="007139B9" w:rsidRDefault="007139B9" w:rsidP="007139B9">
                      <w:pPr>
                        <w:ind w:right="729"/>
                        <w:jc w:val="both"/>
                        <w:textDirection w:val="btLr"/>
                      </w:pPr>
                    </w:p>
                    <w:p w:rsidR="007139B9" w:rsidRDefault="007139B9">
                      <w:pPr>
                        <w:spacing w:line="275" w:lineRule="auto"/>
                        <w:ind w:left="360"/>
                        <w:jc w:val="both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>O pesquisador proponente deverá preencher o anexo a ser submetido à Câmara Especial de Avaliação, indicando a pontuação correspondente a cada item exclusivamente no BAREMA da área do evento proposto;</w:t>
                      </w:r>
                    </w:p>
                    <w:p w:rsidR="007139B9" w:rsidRDefault="007139B9">
                      <w:pPr>
                        <w:spacing w:line="275" w:lineRule="auto"/>
                        <w:ind w:left="360"/>
                        <w:jc w:val="both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Salve o arquivo do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>Barema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 pontuado </w:t>
                      </w:r>
                      <w:proofErr w:type="gramStart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>como Anexo</w:t>
                      </w:r>
                      <w:proofErr w:type="gramEnd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 V;</w:t>
                      </w:r>
                    </w:p>
                    <w:p w:rsidR="007139B9" w:rsidRDefault="007139B9">
                      <w:pPr>
                        <w:spacing w:line="275" w:lineRule="auto"/>
                        <w:ind w:left="360"/>
                        <w:jc w:val="both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Encaminhe o arquivo juntamente com os outros anexos em um único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>pdf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0"/>
                        </w:rPr>
                        <w:t xml:space="preserve"> através do E-DOC.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4AD4" w:rsidRDefault="00904AD4">
      <w:pPr>
        <w:pStyle w:val="Subttulo"/>
        <w:spacing w:line="480" w:lineRule="auto"/>
        <w:ind w:firstLine="1134"/>
        <w:jc w:val="both"/>
      </w:pPr>
    </w:p>
    <w:p w:rsidR="00904AD4" w:rsidRDefault="00904AD4">
      <w:pPr>
        <w:pStyle w:val="Subttulo"/>
        <w:spacing w:line="480" w:lineRule="auto"/>
        <w:jc w:val="both"/>
      </w:pPr>
    </w:p>
    <w:p w:rsidR="00904AD4" w:rsidRDefault="00904AD4">
      <w:pPr>
        <w:jc w:val="both"/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rPr>
          <w:rFonts w:ascii="Tahoma" w:eastAsia="Tahoma" w:hAnsi="Tahoma" w:cs="Tahoma"/>
          <w:sz w:val="18"/>
          <w:szCs w:val="18"/>
        </w:rPr>
      </w:pPr>
      <w:r>
        <w:br w:type="page"/>
      </w:r>
    </w:p>
    <w:p w:rsidR="00904AD4" w:rsidRDefault="00904AD4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ÁREA DE EXATAS E DA TERRA</w:t>
      </w:r>
    </w:p>
    <w:p w:rsidR="00904AD4" w:rsidRDefault="00904AD4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tbl>
      <w:tblPr>
        <w:tblStyle w:val="a"/>
        <w:tblW w:w="10204" w:type="dxa"/>
        <w:tblInd w:w="-851" w:type="dxa"/>
        <w:tblLayout w:type="fixed"/>
        <w:tblLook w:val="0400" w:firstRow="0" w:lastRow="0" w:firstColumn="0" w:lastColumn="0" w:noHBand="0" w:noVBand="1"/>
      </w:tblPr>
      <w:tblGrid>
        <w:gridCol w:w="1201"/>
        <w:gridCol w:w="4774"/>
        <w:gridCol w:w="1417"/>
        <w:gridCol w:w="1559"/>
        <w:gridCol w:w="1253"/>
      </w:tblGrid>
      <w:tr w:rsidR="00904AD4">
        <w:trPr>
          <w:trHeight w:val="38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GRUPO</w:t>
            </w:r>
          </w:p>
        </w:tc>
        <w:tc>
          <w:tcPr>
            <w:tcW w:w="4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TIPO DE PRODUÇÃO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PONTOS POR UNIDADE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PONTUAÇÃO MÁXIMA POR GRUPO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PONTUAÇÃO OBTIDA</w:t>
            </w:r>
          </w:p>
        </w:tc>
      </w:tr>
      <w:tr w:rsidR="00904AD4">
        <w:trPr>
          <w:trHeight w:val="227"/>
        </w:trPr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Produção técnico-científico e artística. Processos, produtos tecnológicos, softwares e proteção de cultivares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A1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A2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A3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A4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B1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B2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B3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QUALIS B4 (ou conferência)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⁽°⁾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Publicação em periódico ou evento científico sem QUALIS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 de trabalho publicado no livro de resumos ou nos anais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 completo publicado em livro de resumos ou nos anais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Livro publicado em editora com ISBN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⁽¹⁾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Capítulo de livro (ou tradução) acadêmico/científico publicado em editora com conselho editorial e ISBN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⁽¹⁾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Patente licenciada no INPI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Patente concedida no INPI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Patente depositada no INPI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Registro de software/marcas/desenho industrial no INPI ou órgãos equivalentes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Atividades de orientação concluídas e participação em bancas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tese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Co-orientação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de tese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dissertação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Co-orientação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de dissertação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trabalho de conclusão de curso de graduação (TCC) ou lato Sensu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defesa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defesa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Defesa de Graduação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qualificação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Banca de qualificação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Participação de comissões, comitês, conselhos relacionados com a promoção</w:t>
            </w: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br/>
              <w:t>das atividades de pesquisa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Revisor de artigos científicos com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A1, A2, A3, A4, B1, B2, B3 e B4 (ou conferência)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Comitês de assessoramento científico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⁽²⁾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Comitês de ética na pesquisa (CEPA, CEPAP, BIOSSEGURANÇA e CEP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>⁽³⁾</w:t>
            </w: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Comissão de Pós-Graduação – CPG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Colegiado de Pós-Graduação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Coordenador de projetos de pesquisa aprovados por agências de fomento (CNPQ, CAPES, FAPITEC, FINEP, OUTROS)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227"/>
        </w:trPr>
        <w:tc>
          <w:tcPr>
            <w:tcW w:w="12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Bolsista de Produtividade PQ/DT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479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100 pontos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904AD4" w:rsidRDefault="007139B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</w:tbl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Entende-se por conferência eventos científicos, que tenham atribuição de QUALIS</w:t>
      </w:r>
    </w:p>
    <w:p w:rsidR="00904AD4" w:rsidRDefault="00713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De caráter científico, técnico, didático ou de divulgação na área de formação ou de atuação profissional do pesquisador</w:t>
      </w:r>
    </w:p>
    <w:p w:rsidR="00904AD4" w:rsidRDefault="00713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COMPIBIC, Finep, CNPq, CAPES, FAPITEC e outros</w:t>
      </w:r>
    </w:p>
    <w:p w:rsidR="00904AD4" w:rsidRDefault="00713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Comitê de ética em seres humanos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color w:val="FF0000"/>
          <w:sz w:val="14"/>
          <w:szCs w:val="14"/>
        </w:rPr>
        <w:t>(**</w:t>
      </w:r>
      <w:proofErr w:type="gramStart"/>
      <w:r>
        <w:rPr>
          <w:rFonts w:ascii="Tahoma" w:eastAsia="Tahoma" w:hAnsi="Tahoma" w:cs="Tahoma"/>
          <w:color w:val="FF0000"/>
          <w:sz w:val="14"/>
          <w:szCs w:val="14"/>
        </w:rPr>
        <w:t>)</w:t>
      </w:r>
      <w:r>
        <w:rPr>
          <w:rFonts w:ascii="Tahoma" w:eastAsia="Tahoma" w:hAnsi="Tahoma" w:cs="Tahoma"/>
          <w:sz w:val="14"/>
          <w:szCs w:val="14"/>
        </w:rPr>
        <w:t xml:space="preserve">  </w:t>
      </w:r>
      <w:r>
        <w:rPr>
          <w:rFonts w:ascii="Tahoma" w:eastAsia="Tahoma" w:hAnsi="Tahoma" w:cs="Tahoma"/>
          <w:sz w:val="16"/>
          <w:szCs w:val="16"/>
        </w:rPr>
        <w:t>Em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órgão oficial de registro de patentes  </w:t>
      </w: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ÁREA DE CIÊNCIAS BIOLÓGICAS</w:t>
      </w:r>
    </w:p>
    <w:tbl>
      <w:tblPr>
        <w:tblStyle w:val="a0"/>
        <w:tblpPr w:leftFromText="141" w:rightFromText="141" w:vertAnchor="text" w:tblpX="-783" w:tblpY="140"/>
        <w:tblW w:w="10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103"/>
        <w:gridCol w:w="1276"/>
        <w:gridCol w:w="1128"/>
        <w:gridCol w:w="6"/>
        <w:gridCol w:w="1134"/>
      </w:tblGrid>
      <w:tr w:rsidR="00904AD4">
        <w:tc>
          <w:tcPr>
            <w:tcW w:w="1560" w:type="dxa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CLASSES DA PRODUÇÃO CIENTÍFICA</w:t>
            </w:r>
          </w:p>
        </w:tc>
        <w:tc>
          <w:tcPr>
            <w:tcW w:w="5103" w:type="dxa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DISCRIMINAÇÃO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PONTOS</w:t>
            </w:r>
          </w:p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(POR UNIDADE)</w:t>
            </w:r>
          </w:p>
        </w:tc>
        <w:tc>
          <w:tcPr>
            <w:tcW w:w="1134" w:type="dxa"/>
            <w:gridSpan w:val="2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OBTIDA</w:t>
            </w:r>
          </w:p>
        </w:tc>
      </w:tr>
      <w:tr w:rsidR="00904AD4">
        <w:trPr>
          <w:cantSplit/>
          <w:trHeight w:val="241"/>
        </w:trPr>
        <w:tc>
          <w:tcPr>
            <w:tcW w:w="1560" w:type="dxa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Artigos Publicados em periódicos científicos especializados (Classificação de acordo com a área na CAPES)</w:t>
            </w: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A1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50 pontos</w:t>
            </w:r>
          </w:p>
        </w:tc>
        <w:tc>
          <w:tcPr>
            <w:tcW w:w="1134" w:type="dxa"/>
            <w:vMerge w:val="restart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A2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A3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A4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B1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B2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B3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B4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43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Artigos Publicados em periódicos científicos com ISSN,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da CAPES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eventos internacionais e/ou nacionais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15 pontos</w:t>
            </w:r>
          </w:p>
        </w:tc>
        <w:tc>
          <w:tcPr>
            <w:tcW w:w="1134" w:type="dxa"/>
            <w:vMerge w:val="restart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eventos regionais e locais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56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publicados em eventos internacionais e/ou nacionais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88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publicados em eventos regionais e locais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72"/>
        </w:trPr>
        <w:tc>
          <w:tcPr>
            <w:tcW w:w="1560" w:type="dxa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Atividades de Orientação</w:t>
            </w: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Orientação de teses de doutorado já defendidas, em cursos reconhecidos pela CAPES 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15 pontos</w:t>
            </w:r>
          </w:p>
        </w:tc>
        <w:tc>
          <w:tcPr>
            <w:tcW w:w="1134" w:type="dxa"/>
            <w:vMerge w:val="restart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cantSplit/>
          <w:trHeight w:val="472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Orientação de teses de mestrado já defendidas, em cursos reconhecidos pela CAPES. 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94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monografia já defendida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84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Orientação de iniciação científica, aprovada em edital, já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concluída.  </w:t>
            </w:r>
            <w:proofErr w:type="gramEnd"/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Outros tipos de produção científica</w:t>
            </w: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Livros científicos com ISBN ou ISSN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20 pontos</w:t>
            </w:r>
          </w:p>
        </w:tc>
        <w:tc>
          <w:tcPr>
            <w:tcW w:w="1134" w:type="dxa"/>
            <w:vMerge w:val="restart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cantSplit/>
          <w:trHeight w:val="241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Capítulos de livros científicos com ISBN ou ISSN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72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Participações em bancas examinadoras de defesa de doutorado em cursos reconhecidos pela CAPES. 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64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Participações em bancas examinadoras de defesa de mestrado em cursos reconhecidos pela CAPES.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70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tcBorders>
              <w:top w:val="single" w:sz="4" w:space="0" w:color="000000"/>
            </w:tcBorders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492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653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Projetos de pesquisa aprovados com recursos (para execução da pesquisa ou concessão de bolsas de nível superior) por agências de fomento (concluídos ou em andamento) como Coordenador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cantSplit/>
          <w:trHeight w:val="700"/>
        </w:trPr>
        <w:tc>
          <w:tcPr>
            <w:tcW w:w="1560" w:type="dxa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103" w:type="dxa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Projetos de pesquisa aprovados com recursos (para execução da pesquisa ou concessão de bolsas de nível superior) por agências de fomento (concluídos ou em andamento) como membro da equipe</w:t>
            </w:r>
          </w:p>
        </w:tc>
        <w:tc>
          <w:tcPr>
            <w:tcW w:w="1276" w:type="dxa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>
        <w:trPr>
          <w:trHeight w:val="366"/>
        </w:trPr>
        <w:tc>
          <w:tcPr>
            <w:tcW w:w="7939" w:type="dxa"/>
            <w:gridSpan w:val="3"/>
            <w:vMerge w:val="restart"/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TOTAL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100 pontos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CCCCCC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>
        <w:trPr>
          <w:trHeight w:val="109"/>
        </w:trPr>
        <w:tc>
          <w:tcPr>
            <w:tcW w:w="7939" w:type="dxa"/>
            <w:gridSpan w:val="3"/>
            <w:vMerge/>
            <w:shd w:val="clear" w:color="auto" w:fill="CCCCCC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CCCCCC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1140" w:type="dxa"/>
            <w:gridSpan w:val="2"/>
            <w:tcBorders>
              <w:top w:val="nil"/>
            </w:tcBorders>
            <w:shd w:val="clear" w:color="auto" w:fill="CCCCCC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</w:tbl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904AD4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Completos.</w:t>
      </w: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7139B9" w:rsidRDefault="007139B9" w:rsidP="007139B9">
      <w:pPr>
        <w:pBdr>
          <w:top w:val="nil"/>
          <w:left w:val="nil"/>
          <w:bottom w:val="nil"/>
          <w:right w:val="nil"/>
          <w:between w:val="nil"/>
        </w:pBdr>
        <w:ind w:left="560"/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 w:rsidP="00713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ÁREA DE ENGENHARIAS E COMPUTAÇÃO</w:t>
      </w:r>
    </w:p>
    <w:p w:rsidR="007139B9" w:rsidRDefault="007139B9" w:rsidP="007139B9">
      <w:pPr>
        <w:pBdr>
          <w:top w:val="nil"/>
          <w:left w:val="nil"/>
          <w:bottom w:val="nil"/>
          <w:right w:val="nil"/>
          <w:between w:val="nil"/>
        </w:pBdr>
        <w:ind w:left="560"/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tbl>
      <w:tblPr>
        <w:tblStyle w:val="a1"/>
        <w:tblpPr w:leftFromText="141" w:rightFromText="141" w:vertAnchor="text" w:tblpX="-872" w:tblpY="140"/>
        <w:tblW w:w="106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44"/>
        <w:gridCol w:w="5174"/>
        <w:gridCol w:w="992"/>
        <w:gridCol w:w="966"/>
        <w:gridCol w:w="866"/>
      </w:tblGrid>
      <w:tr w:rsidR="00904AD4" w:rsidTr="007139B9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CLASSES DA PRODUÇÃO CIENTÍFICA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DISCRIMINAÇÃO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PONTOS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(POR UNIDADE)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ind w:right="173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</w:t>
            </w:r>
          </w:p>
          <w:p w:rsidR="00904AD4" w:rsidRDefault="007139B9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OBTIDA</w:t>
            </w: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 w:val="restart"/>
            <w:tcBorders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Artigos/Trabalhos publicados em Periódicos/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Proceedings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com QUALIS (Classificação de Periódicos Quadriênio 2017 -2020)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A1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50 pontos</w:t>
            </w: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A2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1,5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14"/>
        </w:trPr>
        <w:tc>
          <w:tcPr>
            <w:tcW w:w="2644" w:type="dxa"/>
            <w:vMerge/>
            <w:tcBorders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B4 e C e artigos em periódicos científicos com ISSN, mas sem classificação no QUALIS da CAPES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0,3</w:t>
            </w: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Outros tipos de produção bibliográfica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anais de eventos internacionais.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96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15 pontos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anais de eventos nacionais.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anais de eventos regionais e locais.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10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em anais de eventos internacionais.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0,3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10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em anais de eventos nacionais.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0,1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82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Autoria de livro com conselho editorial e ISBN, publicado por editora do exterior.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58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Autoria de livro com conselho editorial e ISBN, publicado por editora do Brasil.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56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Organização de livro com conselho editorial e ISBN, publicado por editora do exterior.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89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Organização de livro com conselho editorial e ISBN, publicado por editora do Brasil.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56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Autoria de capítulo de livro com conselho editorial e ISBN, publicado por editora do exterior.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93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Autoria de capítulo de livro com conselho editorial e ISBN, publicado por editora do Brasil.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72"/>
        </w:trPr>
        <w:tc>
          <w:tcPr>
            <w:tcW w:w="264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Atividades de Formação de Recursos Humanos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Orientação/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co-orientação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de teses de doutorado já defendidas, em cursos reconhecidos pela CAPES.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96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15 pontos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500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Orientação/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co-orientação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de teses de mestrado já defendidas, em cursos reconhecidos pela CAPES.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1,5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61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Orientação de trabalho de conclusão de curso (graduação ou pós-graduação Lato Sensu) já defendida.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0,1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64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Orientação de iniciação científica/tecnológica institucionalizada já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concluída.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0,3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31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Participações em bancas examinadoras de mestrado ou doutorado (trabalhos não-orientados) em cursos reconhecidos pela CAPES.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62"/>
        </w:trPr>
        <w:tc>
          <w:tcPr>
            <w:tcW w:w="264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Produção Tecnológica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 ou produtos tecnológicos com pedido de patente concedido pelo INPI ou a outro órgão internacional equivalente.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96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20 pontos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28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 ou produtos tecnológicos com pedido de patente requerido ao INPI ou a outro órgão internacional equivalente.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395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Registro de software ou desenho industrial no INPI ou órgão internacional equivalente.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40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Coordenação de projetos de pesquisa aprovados no período por agências de fomento públicas ou privadas externos à IES de origem.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18"/>
        </w:trPr>
        <w:tc>
          <w:tcPr>
            <w:tcW w:w="264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Participação em projetos de pesquisa aprovados no período por agências de fomento públicas ou privadas externos à IES de origem.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trHeight w:val="292"/>
        </w:trPr>
        <w:tc>
          <w:tcPr>
            <w:tcW w:w="88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TOTAL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color w:val="000000"/>
                <w:sz w:val="15"/>
                <w:szCs w:val="15"/>
              </w:rPr>
              <w:t>100 pontos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</w:tbl>
    <w:p w:rsidR="00904AD4" w:rsidRDefault="007139B9">
      <w:pPr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Completos.</w:t>
      </w: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p w:rsidR="00904AD4" w:rsidRDefault="00904AD4">
      <w:pPr>
        <w:jc w:val="both"/>
        <w:rPr>
          <w:rFonts w:ascii="Tahoma" w:eastAsia="Tahoma" w:hAnsi="Tahoma" w:cs="Tahoma"/>
          <w:sz w:val="16"/>
          <w:szCs w:val="16"/>
        </w:rPr>
      </w:pPr>
    </w:p>
    <w:tbl>
      <w:tblPr>
        <w:tblStyle w:val="a2"/>
        <w:tblpPr w:leftFromText="141" w:rightFromText="141" w:vertAnchor="text" w:tblpX="-861" w:tblpY="508"/>
        <w:tblW w:w="1063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09"/>
        <w:gridCol w:w="5245"/>
        <w:gridCol w:w="1134"/>
        <w:gridCol w:w="1134"/>
        <w:gridCol w:w="910"/>
      </w:tblGrid>
      <w:tr w:rsidR="00904AD4" w:rsidTr="007139B9"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CLASSES DA PRODUÇÃO CIENTÍFICA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DISCRIMINAÇÃO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PONTOS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mallCaps/>
                <w:sz w:val="15"/>
                <w:szCs w:val="15"/>
              </w:rPr>
              <w:t>(POR UNIDADE)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PONTUAÇÃO OBTIDA</w:t>
            </w: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Artigos Publicados em periódicos científicos especializados (Classificação de acordo com a área na CAPES)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50 pontos</w:t>
            </w:r>
          </w:p>
        </w:tc>
        <w:tc>
          <w:tcPr>
            <w:tcW w:w="9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A4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B4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16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Artigos Publicados em periódicos científicos com ISSN,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 da CAPES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2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eventos internacionais e/ou nacionais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15 pontos</w:t>
            </w:r>
          </w:p>
        </w:tc>
        <w:tc>
          <w:tcPr>
            <w:tcW w:w="9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Trabalhos completos em eventos regionais e locais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cantSplit/>
          <w:trHeight w:val="256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publicados em eventos internacionais e/ou 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88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Resumos publicados em eventos regionais e locais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72"/>
        </w:trPr>
        <w:tc>
          <w:tcPr>
            <w:tcW w:w="22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Atividades de Orientação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Orientação de teses de doutorado já defendidas, em cursos reconhecidos pela CAPES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15 pontos</w:t>
            </w:r>
          </w:p>
        </w:tc>
        <w:tc>
          <w:tcPr>
            <w:tcW w:w="9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29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Orientação de dissertações de mestrado já defendidas, em cursos reconhecidos pela CAPES.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94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Orientação de monografia já defendida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0,3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84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Orientação de iniciação científica, aprovada em edital, já </w:t>
            </w:r>
            <w:proofErr w:type="gramStart"/>
            <w:r>
              <w:rPr>
                <w:rFonts w:ascii="Tahoma" w:eastAsia="Tahoma" w:hAnsi="Tahoma" w:cs="Tahoma"/>
                <w:sz w:val="15"/>
                <w:szCs w:val="15"/>
              </w:rPr>
              <w:t xml:space="preserve">concluída.  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2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Outros tipos de produção científica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Livros científicos com ISBN ou ISSN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20 pontos</w:t>
            </w:r>
          </w:p>
        </w:tc>
        <w:tc>
          <w:tcPr>
            <w:tcW w:w="9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241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Capítulos de livros científicos com ISBN ou ISSN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37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Membro de programa de pós-graduação </w:t>
            </w:r>
            <w:r>
              <w:rPr>
                <w:rFonts w:ascii="Tahoma" w:eastAsia="Tahoma" w:hAnsi="Tahoma" w:cs="Tahoma"/>
                <w:i/>
                <w:sz w:val="15"/>
                <w:szCs w:val="15"/>
              </w:rPr>
              <w:t>stricto sensu</w:t>
            </w:r>
            <w:r>
              <w:rPr>
                <w:rFonts w:ascii="Tahoma" w:eastAsia="Tahoma" w:hAnsi="Tahoma" w:cs="Tahoma"/>
                <w:sz w:val="15"/>
                <w:szCs w:val="15"/>
              </w:rPr>
              <w:t xml:space="preserve"> (professor/orientador) </w:t>
            </w: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com mestrado e</w:t>
            </w:r>
            <w:r>
              <w:rPr>
                <w:rFonts w:ascii="Tahoma" w:eastAsia="Tahoma" w:hAnsi="Tahoma" w:cs="Tahoma"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Tahoma" w:eastAsia="Tahoma" w:hAnsi="Tahoma" w:cs="Tahoma"/>
                <w:sz w:val="15"/>
                <w:szCs w:val="15"/>
              </w:rPr>
              <w:t>Doutorado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cantSplit/>
          <w:trHeight w:val="415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Membro de programa de pós-graduação </w:t>
            </w:r>
            <w:r>
              <w:rPr>
                <w:rFonts w:ascii="Tahoma" w:eastAsia="Tahoma" w:hAnsi="Tahoma" w:cs="Tahoma"/>
                <w:i/>
                <w:sz w:val="15"/>
                <w:szCs w:val="15"/>
              </w:rPr>
              <w:t>stricto sensu</w:t>
            </w:r>
            <w:r>
              <w:rPr>
                <w:rFonts w:ascii="Tahoma" w:eastAsia="Tahoma" w:hAnsi="Tahoma" w:cs="Tahoma"/>
                <w:sz w:val="15"/>
                <w:szCs w:val="15"/>
              </w:rPr>
              <w:t xml:space="preserve"> (professor/orientador) </w:t>
            </w: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somente com Mestrado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cantSplit/>
          <w:trHeight w:val="434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 xml:space="preserve">Participações em bancas examinadoras de defesa de doutorado em cursos reconhecidos pela CAPES.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13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Participações em bancas examinadoras de defesa de mestrado em cursos reconhecidos pela CAPES.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61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25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</w:tr>
      <w:tr w:rsidR="00904AD4" w:rsidTr="007139B9">
        <w:trPr>
          <w:cantSplit/>
          <w:trHeight w:val="472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Projetos de pesquisa aprovados com recursos por agências de fomento (concluídos ou em andamento) como Coordenador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4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cantSplit/>
          <w:trHeight w:val="472"/>
        </w:trPr>
        <w:tc>
          <w:tcPr>
            <w:tcW w:w="22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Projetos de pesquisa aprovados com recursos por agências de fomento (concluídos ou em andamento) como membro da equipe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  <w:tc>
          <w:tcPr>
            <w:tcW w:w="91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5"/>
                <w:szCs w:val="15"/>
                <w:highlight w:val="yellow"/>
              </w:rPr>
            </w:pPr>
          </w:p>
        </w:tc>
      </w:tr>
      <w:tr w:rsidR="00904AD4" w:rsidTr="007139B9">
        <w:trPr>
          <w:trHeight w:val="437"/>
        </w:trPr>
        <w:tc>
          <w:tcPr>
            <w:tcW w:w="858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sz w:val="15"/>
                <w:szCs w:val="15"/>
              </w:rPr>
              <w:t>100 pontos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5"/>
                <w:szCs w:val="15"/>
              </w:rPr>
            </w:pPr>
          </w:p>
        </w:tc>
      </w:tr>
    </w:tbl>
    <w:p w:rsidR="00904AD4" w:rsidRDefault="007139B9">
      <w:pPr>
        <w:tabs>
          <w:tab w:val="left" w:pos="2655"/>
        </w:tabs>
        <w:jc w:val="both"/>
        <w:rPr>
          <w:rFonts w:ascii="Tahoma" w:eastAsia="Tahoma" w:hAnsi="Tahoma" w:cs="Tahoma"/>
          <w:b/>
          <w:sz w:val="12"/>
          <w:szCs w:val="12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4) ÁREA DE CIÊNCIAS DA SAÚDE</w:t>
      </w:r>
    </w:p>
    <w:p w:rsidR="00904AD4" w:rsidRDefault="00904AD4">
      <w:pPr>
        <w:jc w:val="both"/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tabs>
          <w:tab w:val="left" w:pos="1290"/>
        </w:tabs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904AD4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Completos.</w:t>
      </w:r>
    </w:p>
    <w:p w:rsidR="00904AD4" w:rsidRDefault="00904AD4">
      <w:pPr>
        <w:tabs>
          <w:tab w:val="left" w:pos="1290"/>
        </w:tabs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5) ÁREAS DE CIÊNCIAS AGRÁRIAS</w:t>
      </w:r>
    </w:p>
    <w:tbl>
      <w:tblPr>
        <w:tblStyle w:val="a3"/>
        <w:tblpPr w:leftFromText="141" w:rightFromText="141" w:vertAnchor="text" w:tblpX="-866" w:tblpY="314"/>
        <w:tblW w:w="106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0"/>
        <w:gridCol w:w="4678"/>
        <w:gridCol w:w="1418"/>
        <w:gridCol w:w="1417"/>
        <w:gridCol w:w="1059"/>
      </w:tblGrid>
      <w:tr w:rsidR="00904AD4" w:rsidTr="007139B9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  <w:t>CLASSES DA PRODUÇÃO CIENTÍFICA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  <w:t>DISCRIMINAÇÃO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  <w:t>PONTOS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sz w:val="14"/>
                <w:szCs w:val="14"/>
              </w:rPr>
              <w:t>(POR UNIDADE) AUTORIA OU CO-AUTORIA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 xml:space="preserve">PONTUAÇÃO MÁXIMA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PONTUAÇÃO OBTIDA</w:t>
            </w: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Artigos Publicados em periódicos científicos especializados com ISSN (Classificação Atual de acordo com a área na CAPES)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9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50 pontos</w:t>
            </w:r>
          </w:p>
        </w:tc>
        <w:tc>
          <w:tcPr>
            <w:tcW w:w="10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7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A4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B1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B2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B3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B4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Artigos Publicados em periódicos científicos </w:t>
            </w:r>
            <w:r>
              <w:rPr>
                <w:rFonts w:ascii="Tahoma" w:eastAsia="Tahoma" w:hAnsi="Tahoma" w:cs="Tahoma"/>
                <w:sz w:val="14"/>
                <w:szCs w:val="14"/>
              </w:rPr>
              <w:t>com ISSN,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da CAPES.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Produtos Tecnológicos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(Classificação Atual de acordo com a área na CAPES)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Processos e produtos tecnológicos com patente ou com pedido de </w:t>
            </w:r>
            <w:r>
              <w:rPr>
                <w:rFonts w:ascii="Tahoma" w:eastAsia="Tahoma" w:hAnsi="Tahoma" w:cs="Tahoma"/>
                <w:b/>
                <w:sz w:val="14"/>
                <w:szCs w:val="14"/>
              </w:rPr>
              <w:t>patente concedido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pelo INPI ou a outro órgão internacional equivalente.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15 pontos</w:t>
            </w: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Processos e produtos tecnológicos com patente ou com pedido de </w:t>
            </w:r>
            <w:r>
              <w:rPr>
                <w:rFonts w:ascii="Tahoma" w:eastAsia="Tahoma" w:hAnsi="Tahoma" w:cs="Tahoma"/>
                <w:b/>
                <w:sz w:val="14"/>
                <w:szCs w:val="14"/>
              </w:rPr>
              <w:t>patente requerido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ao INPI ou a outro órgão internacional equivalente.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Registro aprovado de cultivar no Ministério da Agricultura, Pecuária e Abastecimento, ou de software no INPI.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Participação em empresa ou startup inovadora (nas condições de sócio, conselheiro que possa ser comprovada)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Livros e capítulos de livro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(Classificação Atual de acordo com a área na CAPES)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Livro publicado com editoras internacionais com corpo editorial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5 pontos</w:t>
            </w: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Livro publicado com editoras nacionais e universitárias, com corpo editorial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Capítulo de livro publicado com editoras internacionais com corpo editorial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Capítulo de livro publicado com editoras nacionais e universitárias, com corpo editorial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21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Participação em congressos e eventos científicos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Trabalhos completos em eventos internacionais ou palestra publicada em Anais de evento internacional.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5 pontos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06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Trabalhos completos em eventos nacionais ou palestra publicada em Anais de evento nacional.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2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Trabalhos completos em eventos regionais e locais ou palestra publicada em Anais de evento regionais e locais.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9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Resumos simples ou expandidos publicados em eventos internacionais e nacionais.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0,5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64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Resumos simples ou expandidos publicados em eventos locais.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567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Atividades de orientação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considerar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somente orientações concluídas)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Orientação e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coorientação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de teses de doutorado já defendidas, em cursos reconhecidos pela CAPES.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10 pontos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4F81BD"/>
                <w:sz w:val="14"/>
                <w:szCs w:val="14"/>
              </w:rPr>
            </w:pP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4F81BD"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4F81BD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369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4F81BD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Orientação e </w:t>
            </w:r>
            <w:proofErr w:type="spellStart"/>
            <w:r>
              <w:rPr>
                <w:rFonts w:ascii="Tahoma" w:eastAsia="Tahoma" w:hAnsi="Tahoma" w:cs="Tahoma"/>
                <w:sz w:val="14"/>
                <w:szCs w:val="14"/>
              </w:rPr>
              <w:t>coorientação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 xml:space="preserve"> de mestrado já defendidas, em cursos reconhecidos pela CAPES.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0,6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Orientação de iniciação científica e tecnológica já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 xml:space="preserve">concluída.  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0,4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54"/>
        </w:trPr>
        <w:tc>
          <w:tcPr>
            <w:tcW w:w="20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Outros tipos de produção científica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Participações em bancas examinadoras de mestrado ou doutorado em cursos reconhecidos pela CAPES, exceto quando na condição de orientador ou </w:t>
            </w:r>
            <w:proofErr w:type="spellStart"/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coorientador</w:t>
            </w:r>
            <w:proofErr w:type="spellEnd"/>
            <w:r>
              <w:rPr>
                <w:rFonts w:ascii="Tahoma" w:eastAsia="Tahoma" w:hAnsi="Tahoma" w:cs="Tahoma"/>
                <w:sz w:val="14"/>
                <w:szCs w:val="14"/>
              </w:rPr>
              <w:t>(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>no máximo 06 pontos)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0,4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15 pontos</w:t>
            </w:r>
          </w:p>
        </w:tc>
        <w:tc>
          <w:tcPr>
            <w:tcW w:w="10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510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Projetos de pesquisa aprovados com recursos por agências de fomento/outras instituições (concluídos ou em andamento) como coordenadores.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435"/>
        </w:trPr>
        <w:tc>
          <w:tcPr>
            <w:tcW w:w="20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Publicações Técnicas com ISBN, exceto artigos na mídia e revistas não científicas (no máximo 10,5 pontos).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1,5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14"/>
                <w:szCs w:val="14"/>
              </w:rPr>
            </w:pPr>
          </w:p>
        </w:tc>
      </w:tr>
      <w:tr w:rsidR="00904AD4" w:rsidTr="007139B9">
        <w:trPr>
          <w:trHeight w:val="380"/>
        </w:trPr>
        <w:tc>
          <w:tcPr>
            <w:tcW w:w="81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TOTAL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</w:rPr>
              <w:t>100 pontos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</w:p>
        </w:tc>
      </w:tr>
    </w:tbl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904AD4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Pr="007139B9" w:rsidRDefault="007139B9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</w:t>
      </w:r>
    </w:p>
    <w:p w:rsidR="00904AD4" w:rsidRDefault="00904AD4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p w:rsidR="00904AD4" w:rsidRDefault="007139B9">
      <w:pPr>
        <w:rPr>
          <w:rFonts w:ascii="Tahoma" w:eastAsia="Tahoma" w:hAnsi="Tahoma" w:cs="Tahoma"/>
          <w:b/>
          <w:color w:val="0000FF"/>
          <w:sz w:val="18"/>
          <w:szCs w:val="18"/>
        </w:rPr>
      </w:pPr>
      <w:bookmarkStart w:id="1" w:name="_heading=h.gjdgxs" w:colFirst="0" w:colLast="0"/>
      <w:bookmarkEnd w:id="1"/>
      <w:r>
        <w:rPr>
          <w:rFonts w:ascii="Tahoma" w:eastAsia="Tahoma" w:hAnsi="Tahoma" w:cs="Tahoma"/>
          <w:b/>
          <w:color w:val="0000FF"/>
          <w:sz w:val="18"/>
          <w:szCs w:val="18"/>
        </w:rPr>
        <w:t>6) ÁREA DE CIÊNCIAS SOCIAIS E APLICADAS</w:t>
      </w: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4"/>
        <w:tblW w:w="10533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8"/>
        <w:gridCol w:w="4720"/>
        <w:gridCol w:w="1134"/>
        <w:gridCol w:w="1134"/>
        <w:gridCol w:w="1134"/>
      </w:tblGrid>
      <w:tr w:rsidR="00904AD4">
        <w:trPr>
          <w:trHeight w:val="372"/>
        </w:trPr>
        <w:tc>
          <w:tcPr>
            <w:tcW w:w="993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GRUPO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SUB-GRUPO</w:t>
            </w:r>
          </w:p>
        </w:tc>
        <w:tc>
          <w:tcPr>
            <w:tcW w:w="4720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DISCRIMINAÇÃO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PONTOS (POR UNIDADE)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PONTUAÇÃO</w:t>
            </w:r>
          </w:p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MÁXIMA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PONTUAÇÃOOBTIDA</w:t>
            </w:r>
          </w:p>
        </w:tc>
      </w:tr>
      <w:tr w:rsidR="00904AD4">
        <w:tc>
          <w:tcPr>
            <w:tcW w:w="993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Produção Bibliográfica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Artigos Publicados em periódicos científicos especializados (Classificação de acordo com a área na CAPES)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13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70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70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Artigos Publicados em periódicos científicos com ISSN,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da CAPES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Artigos e publicações técnicas</w:t>
            </w: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Artigos não indexados, na mídia e revistas não-científicas (no máximo 1 ponto)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Publicações técnicas, exceto artigos na mídia e revistas não-científicas (no máximo 10 pontos)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Livros e capítulos de livros publicados em editoras com ISBN (de caráter científico, técnico, didático ou de divulgação na área de formação ou de atuação profissional do pesquisador)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livro com conselho editorial e publicado por editora do exterior.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livro com conselho editorial e publicado por editora do Brasil.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Organização ou edição de livro com conselho editorial e publicado por editora do exterior.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0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Organização ou edição de livro com conselho editorial e publicado por editora do Brasil.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capítulo de livro com conselho editorial e publicado por editora do exterior.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0"/>
        </w:trPr>
        <w:tc>
          <w:tcPr>
            <w:tcW w:w="993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capítulo de livro com conselho editorial e publicado por editora do Brasil.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353"/>
        </w:trPr>
        <w:tc>
          <w:tcPr>
            <w:tcW w:w="993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Congressos, orientações, participação em bancas e comissões e outras atividades científicas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congressos e eventos científicos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Trabalho completo apresentado em evento científico realizado no exterior e publicado nos anais.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5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Trabalho completo apresentado em evento científico realizado no Brasil e publicado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Resumo de trabalho apresentado em evento científico realizado no exterior e publicado no livro de resumos ou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3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Resumo de trabalho apresentado em evento científico realizado no Brasil e publicado no livro de resumos ou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7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Coordenação de evento com conselho científico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como conferencista ou palestrante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2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Atividades de Orientação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Orientação ou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de teses de doutorado já defendidas, em cursos reconhecidos pela CAPES 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Orientação ou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coorientação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de dissertações de mestrado já defendidas, em cursos reconhecidos pela CAPES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monografia de graduação e de especialização lato sensu já defendida (máximo de 3 pontos)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iniciação científica já concluída (máximo de 6 pontos)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bancas</w:t>
            </w:r>
          </w:p>
        </w:tc>
        <w:tc>
          <w:tcPr>
            <w:tcW w:w="47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Participações em bancas examinadoras de doutorado em cursos reconhecidos pela CAPES 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Participações em bancas examinadoras de mestrado em cursos reconhecidos pela CAPES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Participações em bancas examinadoras de monografia de graduação e de especialização lato sensu (no máximo 1 ponto)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Participação em comissões, comitês, conselhos científicos 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comitês científicos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5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editoriais de revistas científicas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83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Consultor ah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doc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parecerista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de atividade científica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283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Outros tipos de atividade científica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Coordenação de projetos de pesquisa aprovados por agências de fomento (concluídos ou em andamento no período)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3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de projetos de pesquisa aprovados por agências de fomento (concluídos ou em andamento no período).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6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grupos de pesquisa cadastrados no CNPq (no máximo 1 ponto)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16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:rsidR="00904AD4" w:rsidRDefault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redes nacionais e internacionais de pesquisa (com pelo menos um ano de funcionamento)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AD4" w:rsidRDefault="00904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>
        <w:trPr>
          <w:trHeight w:val="366"/>
        </w:trPr>
        <w:tc>
          <w:tcPr>
            <w:tcW w:w="7131" w:type="dxa"/>
            <w:gridSpan w:val="3"/>
            <w:shd w:val="clear" w:color="auto" w:fill="BFBFBF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04AD4" w:rsidRDefault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BFBFBF"/>
            <w:vAlign w:val="center"/>
          </w:tcPr>
          <w:p w:rsidR="00904AD4" w:rsidRDefault="00904AD4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</w:tbl>
    <w:p w:rsidR="00904AD4" w:rsidRDefault="007139B9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904AD4" w:rsidRDefault="007139B9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Completos.</w:t>
      </w: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p w:rsidR="00904AD4" w:rsidRDefault="00904AD4">
      <w:pPr>
        <w:rPr>
          <w:rFonts w:ascii="Tahoma" w:eastAsia="Tahoma" w:hAnsi="Tahoma" w:cs="Tahoma"/>
          <w:sz w:val="18"/>
          <w:szCs w:val="18"/>
        </w:rPr>
      </w:pPr>
    </w:p>
    <w:tbl>
      <w:tblPr>
        <w:tblStyle w:val="a5"/>
        <w:tblpPr w:leftFromText="141" w:rightFromText="141" w:vertAnchor="text" w:tblpX="-1003" w:tblpY="355"/>
        <w:tblW w:w="107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42"/>
        <w:gridCol w:w="5777"/>
        <w:gridCol w:w="1134"/>
        <w:gridCol w:w="992"/>
        <w:gridCol w:w="623"/>
      </w:tblGrid>
      <w:tr w:rsidR="00904AD4" w:rsidTr="007139B9">
        <w:trPr>
          <w:trHeight w:val="37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CLASSES DA PRODUÇÃO CIENTÍFICA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DISCRIMINAÇÃO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>PONTOS</w:t>
            </w:r>
          </w:p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/>
                <w:sz w:val="14"/>
                <w:szCs w:val="14"/>
              </w:rPr>
              <w:t xml:space="preserve">(POR UNIDADE)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 xml:space="preserve">PONTUAÇÃO MÁXIMA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PONTUAÇÃO OBTIDA</w:t>
            </w: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Artigos Publicados em periódicos científicos especializados (Classificação de acordo com a área na CAPES)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65% da pontuação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A4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B3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Artigos B4 ou outros publicados em periódicos científicos com ISSN, mas sem classificação no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Qualis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da CAPES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Livros, capítulos ou traduções de livros publicadas em editoriais com ISBN e na área de formação ou atuação profissional do pesquisador e publicações em Anais de Congressos Científicos</w:t>
            </w:r>
          </w:p>
        </w:tc>
        <w:tc>
          <w:tcPr>
            <w:tcW w:w="57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livro com conselho editorial e publicado em editora internacional.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livro com conselho editorial e publicado em editora nacional.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capítulo de livro com conselho editorial e publicado por editora internacional (máximo de uma produção no mesmo livro).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Autoria de capítulo de livro com conselho editorial e publicado em editora nacional (máximo de uma produção no mesmo livro).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Tradução de livros com conselho editorial.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Tradução de capítulo de livro com conselho editorial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Tradução de livros sem conselho editorial.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Trabalho completo publicado nos Anais de evento Internacional (pontuar máximo de 2 no mesmo evento)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Trabalho completo publicado nos Anais de evento Nacional (pontuar máximo de 2 no mesmo evento)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Resumo de trabalho apresentado em evento científico realizado no exterior e publicado no livro de resumos ou nos anais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Resumo de trabalho apresentado em evento científico realizado no Brasil e publicado no livro de resumos ou nos anais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Produções Artísitico-Culturais</w:t>
            </w:r>
          </w:p>
          <w:p w:rsidR="00904AD4" w:rsidRDefault="00904AD4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Curadoria, mostra artística, fotográfica ou documental, criação, adaptação e/ou direção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artística(</w:t>
            </w:r>
            <w:proofErr w:type="gram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teatral, musical, coreográfica, cinematográfica) em espaços certificados (galerias especializadas, museus, teatros, bienais de artes) congressos etc.)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Livro de partitura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Partitura com registro no EDA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Partitura sem registro no EDA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Produção de CD ou de álbum em plataforma de áudio digital (como intérprete ou compositor) c/ registro ISRC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Faixa de música em CD ou em plataforma de áudio digital (como intérprete ou compositor) c/ registro ISRC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Participação em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Podcast</w:t>
            </w:r>
            <w:proofErr w:type="spell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Ações de Popularização científica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Feiras científicas, publicações em jornais ou revistas de divulgação e outras ações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Atividades de Orientação e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Co-orientação</w:t>
            </w:r>
            <w:proofErr w:type="spellEnd"/>
          </w:p>
        </w:tc>
        <w:tc>
          <w:tcPr>
            <w:tcW w:w="57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teses de doutorado já defendidas, em cursos reconhecidos pela CAPES (máximo de 6 por quadriênio)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35% da pontuação</w:t>
            </w:r>
          </w:p>
        </w:tc>
        <w:tc>
          <w:tcPr>
            <w:tcW w:w="6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teses de mestrado já defendidas, em cursos reconhecidos pela CAPES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monografia (TCC) já defendida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Orientação de iniciação científica já concluída (máximo de 6 por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27"/>
        </w:trPr>
        <w:tc>
          <w:tcPr>
            <w:tcW w:w="2242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Premiações pessoais ou como </w:t>
            </w:r>
            <w:proofErr w:type="gramStart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orientador(</w:t>
            </w:r>
            <w:proofErr w:type="gramEnd"/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a)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Outras participações e atividades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Participações em bancas examinadoras de mestrado ou doutorado em cursos reconhecidos pela CAPES (máximo de 6 no quadriênio)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83"/>
        </w:trPr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comitês editoriais de revistas como consultor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04AD4" w:rsidRDefault="00904AD4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comitês de ética na pesquisa (CEPA, CEPAP, BIOSSEGURANÇA e Ética na Pesquisa em Seres Humanos)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em comitês científicos ou em Cargos de Chefia ou Coordenação em Instituição de Ensino e Pesquisa (pontuar para cada ano na função)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Coordenação de projetos de pesquisa aprovados por agências de fomento (concluídos ou em andamento no período)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cantSplit/>
          <w:trHeight w:val="20"/>
        </w:trPr>
        <w:tc>
          <w:tcPr>
            <w:tcW w:w="22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4AD4" w:rsidRDefault="007139B9" w:rsidP="007139B9">
            <w:pPr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Participação de projetos de pesquisa aprovados por agências de fomento (concluídos ou em andamento no período)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D4" w:rsidRDefault="00904AD4" w:rsidP="00713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</w:p>
        </w:tc>
      </w:tr>
      <w:tr w:rsidR="00904AD4" w:rsidTr="007139B9">
        <w:trPr>
          <w:trHeight w:val="392"/>
        </w:trPr>
        <w:tc>
          <w:tcPr>
            <w:tcW w:w="915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04AD4" w:rsidRDefault="007139B9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  <w:t>100 %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04AD4" w:rsidRDefault="00904AD4" w:rsidP="007139B9">
            <w:pPr>
              <w:jc w:val="center"/>
              <w:rPr>
                <w:rFonts w:ascii="Tahoma" w:eastAsia="Tahoma" w:hAnsi="Tahoma" w:cs="Tahoma"/>
                <w:b/>
                <w:color w:val="000000"/>
                <w:sz w:val="14"/>
                <w:szCs w:val="14"/>
              </w:rPr>
            </w:pPr>
          </w:p>
        </w:tc>
      </w:tr>
    </w:tbl>
    <w:p w:rsidR="00904AD4" w:rsidRDefault="007139B9">
      <w:pPr>
        <w:rPr>
          <w:rFonts w:ascii="Tahoma" w:eastAsia="Tahoma" w:hAnsi="Tahoma" w:cs="Tahoma"/>
          <w:b/>
          <w:color w:val="0000FF"/>
          <w:sz w:val="18"/>
          <w:szCs w:val="18"/>
        </w:rPr>
      </w:pPr>
      <w:r>
        <w:rPr>
          <w:rFonts w:ascii="Tahoma" w:eastAsia="Tahoma" w:hAnsi="Tahoma" w:cs="Tahoma"/>
          <w:b/>
          <w:color w:val="0000FF"/>
          <w:sz w:val="18"/>
          <w:szCs w:val="18"/>
        </w:rPr>
        <w:t>7) ÁREAS DE CIÊNCIAS HUMANAS, LINGUISTICA, LETRAS E ARTES</w:t>
      </w:r>
    </w:p>
    <w:p w:rsidR="00904AD4" w:rsidRDefault="007139B9">
      <w:pPr>
        <w:jc w:val="both"/>
        <w:rPr>
          <w:rFonts w:ascii="Tahoma" w:eastAsia="Tahoma" w:hAnsi="Tahoma" w:cs="Tahoma"/>
          <w:b/>
          <w:color w:val="000000"/>
          <w:sz w:val="14"/>
          <w:szCs w:val="14"/>
        </w:rPr>
      </w:pPr>
      <w:r>
        <w:rPr>
          <w:rFonts w:ascii="Tahoma" w:eastAsia="Tahoma" w:hAnsi="Tahoma" w:cs="Tahoma"/>
          <w:b/>
          <w:color w:val="000000"/>
          <w:sz w:val="14"/>
          <w:szCs w:val="14"/>
          <w:u w:val="single"/>
        </w:rPr>
        <w:t>Observações</w:t>
      </w:r>
      <w:r>
        <w:rPr>
          <w:rFonts w:ascii="Tahoma" w:eastAsia="Tahoma" w:hAnsi="Tahoma" w:cs="Tahoma"/>
          <w:b/>
          <w:color w:val="000000"/>
          <w:sz w:val="14"/>
          <w:szCs w:val="14"/>
        </w:rPr>
        <w:t>:</w:t>
      </w:r>
    </w:p>
    <w:p w:rsidR="00904AD4" w:rsidRDefault="00904AD4">
      <w:pPr>
        <w:jc w:val="both"/>
        <w:rPr>
          <w:rFonts w:ascii="Tahoma" w:eastAsia="Tahoma" w:hAnsi="Tahoma" w:cs="Tahoma"/>
          <w:b/>
          <w:color w:val="000000"/>
          <w:sz w:val="14"/>
          <w:szCs w:val="14"/>
        </w:rPr>
      </w:pPr>
    </w:p>
    <w:p w:rsidR="00904AD4" w:rsidRDefault="007139B9">
      <w:pPr>
        <w:jc w:val="both"/>
        <w:rPr>
          <w:rFonts w:ascii="Tahoma" w:eastAsia="Tahoma" w:hAnsi="Tahoma" w:cs="Tahoma"/>
          <w:color w:val="000000"/>
          <w:sz w:val="14"/>
          <w:szCs w:val="14"/>
        </w:rPr>
      </w:pPr>
      <w:r>
        <w:rPr>
          <w:rFonts w:ascii="Tahoma" w:eastAsia="Tahoma" w:hAnsi="Tahoma" w:cs="Tahoma"/>
          <w:color w:val="000000"/>
          <w:sz w:val="14"/>
          <w:szCs w:val="14"/>
        </w:rPr>
        <w:t>* Produção dos últimos 04 (quatro) anos, mais o ano em curso.</w:t>
      </w:r>
    </w:p>
    <w:p w:rsidR="00904AD4" w:rsidRDefault="007139B9">
      <w:pPr>
        <w:rPr>
          <w:rFonts w:ascii="Tahoma" w:eastAsia="Tahoma" w:hAnsi="Tahoma" w:cs="Tahoma"/>
          <w:color w:val="000000"/>
          <w:sz w:val="14"/>
          <w:szCs w:val="14"/>
        </w:rPr>
      </w:pPr>
      <w:r>
        <w:rPr>
          <w:rFonts w:ascii="Tahoma" w:eastAsia="Tahoma" w:hAnsi="Tahoma" w:cs="Tahoma"/>
          <w:color w:val="000000"/>
          <w:sz w:val="14"/>
          <w:szCs w:val="14"/>
        </w:rPr>
        <w:t>* Sem teto de pontuação máxima.</w:t>
      </w:r>
    </w:p>
    <w:p w:rsidR="00904AD4" w:rsidRDefault="007139B9">
      <w:pPr>
        <w:jc w:val="both"/>
        <w:rPr>
          <w:rFonts w:ascii="Tahoma" w:eastAsia="Tahoma" w:hAnsi="Tahoma" w:cs="Tahoma"/>
          <w:color w:val="000000"/>
          <w:sz w:val="14"/>
          <w:szCs w:val="14"/>
        </w:rPr>
      </w:pPr>
      <w:r>
        <w:rPr>
          <w:rFonts w:ascii="Tahoma" w:eastAsia="Tahoma" w:hAnsi="Tahoma" w:cs="Tahoma"/>
          <w:color w:val="000000"/>
          <w:sz w:val="14"/>
          <w:szCs w:val="14"/>
        </w:rPr>
        <w:t>* Serão considerados artigos aceitos desde que apresente documentação comprobatória.</w:t>
      </w:r>
    </w:p>
    <w:p w:rsidR="00904AD4" w:rsidRDefault="007139B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000000"/>
          <w:sz w:val="14"/>
          <w:szCs w:val="14"/>
        </w:rPr>
        <w:t>* Resumos expandidos não serão considerados como Trabalhos Completos.</w:t>
      </w:r>
    </w:p>
    <w:sectPr w:rsidR="00904AD4">
      <w:headerReference w:type="default" r:id="rId8"/>
      <w:pgSz w:w="11907" w:h="16839"/>
      <w:pgMar w:top="1134" w:right="1133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9B9" w:rsidRDefault="007139B9">
      <w:r>
        <w:separator/>
      </w:r>
    </w:p>
  </w:endnote>
  <w:endnote w:type="continuationSeparator" w:id="0">
    <w:p w:rsidR="007139B9" w:rsidRDefault="0071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9B9" w:rsidRDefault="007139B9">
      <w:r>
        <w:separator/>
      </w:r>
    </w:p>
  </w:footnote>
  <w:footnote w:type="continuationSeparator" w:id="0">
    <w:p w:rsidR="007139B9" w:rsidRDefault="0071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B9" w:rsidRDefault="007139B9">
    <w:pPr>
      <w:pStyle w:val="Ttulo1"/>
      <w:tabs>
        <w:tab w:val="left" w:pos="-1985"/>
      </w:tabs>
      <w:ind w:right="-143"/>
      <w:jc w:val="right"/>
      <w:rPr>
        <w:rFonts w:ascii="Arial" w:eastAsia="Arial" w:hAnsi="Arial" w:cs="Arial"/>
        <w:b w:val="0"/>
        <w:sz w:val="20"/>
        <w:szCs w:val="20"/>
      </w:rPr>
    </w:pPr>
    <w:bookmarkStart w:id="2" w:name="_heading=h.z698bew7klfr" w:colFirst="0" w:colLast="0"/>
    <w:bookmarkEnd w:id="2"/>
    <w:r>
      <w:rPr>
        <w:rFonts w:ascii="Arial" w:eastAsia="Arial" w:hAnsi="Arial" w:cs="Arial"/>
        <w:b w:val="0"/>
        <w:sz w:val="20"/>
        <w:szCs w:val="20"/>
      </w:rPr>
      <w:t>EDITAL FAPITEC/SE/FUNTEC Nº 16/2024</w:t>
    </w: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2352358" cy="672102"/>
          <wp:effectExtent l="0" t="0" r="0" b="0"/>
          <wp:wrapNone/>
          <wp:docPr id="3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358" cy="6721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39B9" w:rsidRDefault="007139B9">
    <w:pPr>
      <w:tabs>
        <w:tab w:val="center" w:pos="4252"/>
        <w:tab w:val="right" w:pos="8504"/>
      </w:tabs>
      <w:ind w:right="-150"/>
      <w:jc w:val="right"/>
      <w:rPr>
        <w:rFonts w:ascii="Tahoma" w:eastAsia="Tahoma" w:hAnsi="Tahoma" w:cs="Tahoma"/>
        <w:sz w:val="18"/>
        <w:szCs w:val="18"/>
      </w:rPr>
    </w:pPr>
    <w:r>
      <w:rPr>
        <w:rFonts w:ascii="Arial" w:eastAsia="Arial" w:hAnsi="Arial" w:cs="Arial"/>
        <w:b/>
        <w:sz w:val="16"/>
        <w:szCs w:val="16"/>
      </w:rPr>
      <w:t xml:space="preserve">ANEXO V - </w:t>
    </w:r>
    <w:proofErr w:type="spellStart"/>
    <w:r>
      <w:rPr>
        <w:rFonts w:ascii="Arial" w:eastAsia="Arial" w:hAnsi="Arial" w:cs="Arial"/>
        <w:b/>
        <w:sz w:val="16"/>
        <w:szCs w:val="16"/>
      </w:rPr>
      <w:t>Barema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262E"/>
    <w:multiLevelType w:val="multilevel"/>
    <w:tmpl w:val="D65292B6"/>
    <w:lvl w:ilvl="0">
      <w:numFmt w:val="decimal"/>
      <w:lvlText w:val="(%1)"/>
      <w:lvlJc w:val="left"/>
      <w:pPr>
        <w:ind w:left="36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41936"/>
    <w:multiLevelType w:val="multilevel"/>
    <w:tmpl w:val="CA0A65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D6D1D"/>
    <w:multiLevelType w:val="multilevel"/>
    <w:tmpl w:val="948AD4DC"/>
    <w:lvl w:ilvl="0">
      <w:start w:val="1"/>
      <w:numFmt w:val="decimal"/>
      <w:pStyle w:val="Edit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A16C44"/>
    <w:multiLevelType w:val="multilevel"/>
    <w:tmpl w:val="91BECA66"/>
    <w:lvl w:ilvl="0">
      <w:start w:val="2"/>
      <w:numFmt w:val="decimal"/>
      <w:lvlText w:val="%1)"/>
      <w:lvlJc w:val="left"/>
      <w:pPr>
        <w:ind w:left="560" w:hanging="360"/>
      </w:pPr>
    </w:lvl>
    <w:lvl w:ilvl="1">
      <w:start w:val="1"/>
      <w:numFmt w:val="lowerLetter"/>
      <w:lvlText w:val="%2."/>
      <w:lvlJc w:val="left"/>
      <w:pPr>
        <w:ind w:left="1280" w:hanging="360"/>
      </w:pPr>
    </w:lvl>
    <w:lvl w:ilvl="2">
      <w:start w:val="1"/>
      <w:numFmt w:val="lowerRoman"/>
      <w:lvlText w:val="%3."/>
      <w:lvlJc w:val="right"/>
      <w:pPr>
        <w:ind w:left="2000" w:hanging="180"/>
      </w:pPr>
    </w:lvl>
    <w:lvl w:ilvl="3">
      <w:start w:val="1"/>
      <w:numFmt w:val="decimal"/>
      <w:lvlText w:val="%4."/>
      <w:lvlJc w:val="left"/>
      <w:pPr>
        <w:ind w:left="2720" w:hanging="360"/>
      </w:pPr>
    </w:lvl>
    <w:lvl w:ilvl="4">
      <w:start w:val="1"/>
      <w:numFmt w:val="lowerLetter"/>
      <w:lvlText w:val="%5."/>
      <w:lvlJc w:val="left"/>
      <w:pPr>
        <w:ind w:left="3440" w:hanging="360"/>
      </w:pPr>
    </w:lvl>
    <w:lvl w:ilvl="5">
      <w:start w:val="1"/>
      <w:numFmt w:val="lowerRoman"/>
      <w:lvlText w:val="%6."/>
      <w:lvlJc w:val="right"/>
      <w:pPr>
        <w:ind w:left="4160" w:hanging="180"/>
      </w:pPr>
    </w:lvl>
    <w:lvl w:ilvl="6">
      <w:start w:val="1"/>
      <w:numFmt w:val="decimal"/>
      <w:lvlText w:val="%7."/>
      <w:lvlJc w:val="left"/>
      <w:pPr>
        <w:ind w:left="4880" w:hanging="360"/>
      </w:pPr>
    </w:lvl>
    <w:lvl w:ilvl="7">
      <w:start w:val="1"/>
      <w:numFmt w:val="lowerLetter"/>
      <w:lvlText w:val="%8."/>
      <w:lvlJc w:val="left"/>
      <w:pPr>
        <w:ind w:left="5600" w:hanging="360"/>
      </w:pPr>
    </w:lvl>
    <w:lvl w:ilvl="8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D4"/>
    <w:rsid w:val="002E3BDB"/>
    <w:rsid w:val="007139B9"/>
    <w:rsid w:val="00904AD4"/>
    <w:rsid w:val="00C1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BB77D-1D81-42A4-B8BB-2478CFC3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EFE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DB4EFE"/>
    <w:pPr>
      <w:keepNext/>
      <w:tabs>
        <w:tab w:val="left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B4EFE"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4EFE"/>
    <w:pPr>
      <w:keepNext/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DB4EFE"/>
    <w:pPr>
      <w:keepNext/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DB4E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4EFE"/>
    <w:pPr>
      <w:tabs>
        <w:tab w:val="left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B4EFE"/>
    <w:p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B4EFE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qFormat/>
    <w:rsid w:val="00DB4E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link w:val="TtuloChar"/>
    <w:qFormat/>
    <w:rsid w:val="00DB4EFE"/>
    <w:pPr>
      <w:jc w:val="center"/>
    </w:pPr>
    <w:rPr>
      <w:rFonts w:ascii="Arial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DB4EF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DB4EF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DB4EF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DB4EF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rsid w:val="00DB4E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DB4EF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DB4EFE"/>
    <w:rPr>
      <w:rFonts w:ascii="Times New Roman" w:eastAsia="Times New Roman" w:hAnsi="Times New Roman" w:cs="Times New Roman"/>
      <w:b/>
      <w:bCs/>
      <w:color w:val="0000FF"/>
      <w:sz w:val="24"/>
      <w:szCs w:val="24"/>
      <w:lang w:val="pt-PT" w:eastAsia="ar-SA"/>
    </w:rPr>
  </w:style>
  <w:style w:type="character" w:customStyle="1" w:styleId="Ttulo9Char">
    <w:name w:val="Título 9 Char"/>
    <w:basedOn w:val="Fontepargpadro"/>
    <w:link w:val="Ttulo9"/>
    <w:rsid w:val="00DB4EFE"/>
    <w:rPr>
      <w:rFonts w:ascii="Arial" w:eastAsia="Times New Roman" w:hAnsi="Arial" w:cs="Arial"/>
      <w:lang w:eastAsia="ar-SA"/>
    </w:rPr>
  </w:style>
  <w:style w:type="character" w:customStyle="1" w:styleId="WW8Num2z0">
    <w:name w:val="WW8Num2z0"/>
    <w:rsid w:val="00DB4EFE"/>
    <w:rPr>
      <w:rFonts w:ascii="Wingdings" w:hAnsi="Wingdings"/>
    </w:rPr>
  </w:style>
  <w:style w:type="character" w:customStyle="1" w:styleId="WW8Num3z0">
    <w:name w:val="WW8Num3z0"/>
    <w:rsid w:val="00DB4EFE"/>
    <w:rPr>
      <w:rFonts w:ascii="Wingdings" w:hAnsi="Wingdings"/>
    </w:rPr>
  </w:style>
  <w:style w:type="character" w:customStyle="1" w:styleId="WW8Num4z0">
    <w:name w:val="WW8Num4z0"/>
    <w:rsid w:val="00DB4EFE"/>
    <w:rPr>
      <w:rFonts w:ascii="Wingdings" w:hAnsi="Wingdings"/>
    </w:rPr>
  </w:style>
  <w:style w:type="character" w:customStyle="1" w:styleId="WW8Num5z0">
    <w:name w:val="WW8Num5z0"/>
    <w:rsid w:val="00DB4EFE"/>
    <w:rPr>
      <w:rFonts w:ascii="Wingdings" w:hAnsi="Wingdings"/>
    </w:rPr>
  </w:style>
  <w:style w:type="character" w:customStyle="1" w:styleId="WW8Num6z0">
    <w:name w:val="WW8Num6z0"/>
    <w:rsid w:val="00DB4EFE"/>
    <w:rPr>
      <w:rFonts w:ascii="Symbol" w:hAnsi="Symbol"/>
    </w:rPr>
  </w:style>
  <w:style w:type="character" w:customStyle="1" w:styleId="WW8Num7z0">
    <w:name w:val="WW8Num7z0"/>
    <w:rsid w:val="00DB4EFE"/>
    <w:rPr>
      <w:rFonts w:ascii="Wingdings" w:hAnsi="Wingdings"/>
    </w:rPr>
  </w:style>
  <w:style w:type="character" w:customStyle="1" w:styleId="WW8Num8z0">
    <w:name w:val="WW8Num8z0"/>
    <w:rsid w:val="00DB4EFE"/>
    <w:rPr>
      <w:rFonts w:ascii="Wingdings" w:hAnsi="Wingdings"/>
    </w:rPr>
  </w:style>
  <w:style w:type="character" w:customStyle="1" w:styleId="WW8Num9z0">
    <w:name w:val="WW8Num9z0"/>
    <w:rsid w:val="00DB4EFE"/>
    <w:rPr>
      <w:rFonts w:ascii="Symbol" w:hAnsi="Symbol"/>
    </w:rPr>
  </w:style>
  <w:style w:type="character" w:customStyle="1" w:styleId="WW8Num10z0">
    <w:name w:val="WW8Num10z0"/>
    <w:rsid w:val="00DB4EFE"/>
    <w:rPr>
      <w:rFonts w:ascii="Wingdings" w:hAnsi="Wingdings"/>
    </w:rPr>
  </w:style>
  <w:style w:type="character" w:customStyle="1" w:styleId="WW8Num11z0">
    <w:name w:val="WW8Num11z0"/>
    <w:rsid w:val="00DB4EFE"/>
    <w:rPr>
      <w:rFonts w:ascii="Symbol" w:hAnsi="Symbol"/>
    </w:rPr>
  </w:style>
  <w:style w:type="character" w:customStyle="1" w:styleId="WW8Num13z0">
    <w:name w:val="WW8Num13z0"/>
    <w:rsid w:val="00DB4EFE"/>
    <w:rPr>
      <w:rFonts w:ascii="Symbol" w:hAnsi="Symbol"/>
    </w:rPr>
  </w:style>
  <w:style w:type="character" w:customStyle="1" w:styleId="WW8Num14z0">
    <w:name w:val="WW8Num14z0"/>
    <w:rsid w:val="00DB4EFE"/>
    <w:rPr>
      <w:rFonts w:ascii="Symbol" w:hAnsi="Symbol"/>
    </w:rPr>
  </w:style>
  <w:style w:type="character" w:customStyle="1" w:styleId="WW8Num16z0">
    <w:name w:val="WW8Num16z0"/>
    <w:rsid w:val="00DB4EFE"/>
    <w:rPr>
      <w:rFonts w:ascii="Wingdings" w:hAnsi="Wingdings"/>
    </w:rPr>
  </w:style>
  <w:style w:type="character" w:customStyle="1" w:styleId="WW8Num16z1">
    <w:name w:val="WW8Num16z1"/>
    <w:rsid w:val="00DB4EFE"/>
    <w:rPr>
      <w:rFonts w:ascii="Courier New" w:hAnsi="Courier New"/>
    </w:rPr>
  </w:style>
  <w:style w:type="character" w:customStyle="1" w:styleId="WW8Num16z3">
    <w:name w:val="WW8Num16z3"/>
    <w:rsid w:val="00DB4EFE"/>
    <w:rPr>
      <w:rFonts w:ascii="Symbol" w:hAnsi="Symbol"/>
    </w:rPr>
  </w:style>
  <w:style w:type="character" w:customStyle="1" w:styleId="WW8Num17z0">
    <w:name w:val="WW8Num17z0"/>
    <w:rsid w:val="00DB4EFE"/>
    <w:rPr>
      <w:rFonts w:ascii="Wingdings" w:hAnsi="Wingdings"/>
    </w:rPr>
  </w:style>
  <w:style w:type="character" w:customStyle="1" w:styleId="WW8Num17z3">
    <w:name w:val="WW8Num17z3"/>
    <w:rsid w:val="00DB4EFE"/>
    <w:rPr>
      <w:rFonts w:ascii="Symbol" w:hAnsi="Symbol"/>
    </w:rPr>
  </w:style>
  <w:style w:type="character" w:customStyle="1" w:styleId="WW8Num17z4">
    <w:name w:val="WW8Num17z4"/>
    <w:rsid w:val="00DB4EFE"/>
    <w:rPr>
      <w:rFonts w:ascii="Courier New" w:hAnsi="Courier New"/>
    </w:rPr>
  </w:style>
  <w:style w:type="character" w:customStyle="1" w:styleId="WW8Num18z0">
    <w:name w:val="WW8Num18z0"/>
    <w:rsid w:val="00DB4EFE"/>
    <w:rPr>
      <w:rFonts w:ascii="Wingdings" w:hAnsi="Wingdings"/>
    </w:rPr>
  </w:style>
  <w:style w:type="character" w:customStyle="1" w:styleId="WW8Num19z0">
    <w:name w:val="WW8Num19z0"/>
    <w:rsid w:val="00DB4EFE"/>
    <w:rPr>
      <w:rFonts w:ascii="Wingdings" w:hAnsi="Wingdings"/>
    </w:rPr>
  </w:style>
  <w:style w:type="character" w:customStyle="1" w:styleId="WW8Num20z0">
    <w:name w:val="WW8Num20z0"/>
    <w:rsid w:val="00DB4EFE"/>
    <w:rPr>
      <w:rFonts w:ascii="Wingdings" w:hAnsi="Wingdings"/>
    </w:rPr>
  </w:style>
  <w:style w:type="character" w:customStyle="1" w:styleId="WW8Num20z1">
    <w:name w:val="WW8Num20z1"/>
    <w:rsid w:val="00DB4EFE"/>
    <w:rPr>
      <w:rFonts w:ascii="Courier New" w:hAnsi="Courier New"/>
    </w:rPr>
  </w:style>
  <w:style w:type="character" w:customStyle="1" w:styleId="WW8Num20z3">
    <w:name w:val="WW8Num20z3"/>
    <w:rsid w:val="00DB4EFE"/>
    <w:rPr>
      <w:rFonts w:ascii="Symbol" w:hAnsi="Symbol"/>
    </w:rPr>
  </w:style>
  <w:style w:type="character" w:customStyle="1" w:styleId="WW8Num21z0">
    <w:name w:val="WW8Num21z0"/>
    <w:rsid w:val="00DB4EFE"/>
    <w:rPr>
      <w:rFonts w:ascii="Wingdings" w:hAnsi="Wingdings"/>
    </w:rPr>
  </w:style>
  <w:style w:type="character" w:customStyle="1" w:styleId="WW8Num22z0">
    <w:name w:val="WW8Num22z0"/>
    <w:rsid w:val="00DB4EFE"/>
    <w:rPr>
      <w:rFonts w:ascii="Wingdings" w:hAnsi="Wingdings"/>
      <w:color w:val="auto"/>
    </w:rPr>
  </w:style>
  <w:style w:type="character" w:customStyle="1" w:styleId="WW8Num22z1">
    <w:name w:val="WW8Num22z1"/>
    <w:rsid w:val="00DB4EFE"/>
    <w:rPr>
      <w:rFonts w:ascii="Courier New" w:hAnsi="Courier New"/>
    </w:rPr>
  </w:style>
  <w:style w:type="character" w:customStyle="1" w:styleId="WW8Num22z3">
    <w:name w:val="WW8Num22z3"/>
    <w:rsid w:val="00DB4EFE"/>
    <w:rPr>
      <w:rFonts w:ascii="Symbol" w:hAnsi="Symbol"/>
    </w:rPr>
  </w:style>
  <w:style w:type="character" w:customStyle="1" w:styleId="WW8Num22z4">
    <w:name w:val="WW8Num22z4"/>
    <w:rsid w:val="00DB4EFE"/>
    <w:rPr>
      <w:rFonts w:ascii="Courier New" w:hAnsi="Courier New"/>
    </w:rPr>
  </w:style>
  <w:style w:type="character" w:customStyle="1" w:styleId="WW8Num23z0">
    <w:name w:val="WW8Num23z0"/>
    <w:rsid w:val="00DB4EFE"/>
    <w:rPr>
      <w:rFonts w:ascii="Wingdings" w:hAnsi="Wingdings"/>
    </w:rPr>
  </w:style>
  <w:style w:type="character" w:customStyle="1" w:styleId="WW8Num24z0">
    <w:name w:val="WW8Num24z0"/>
    <w:rsid w:val="00DB4EFE"/>
    <w:rPr>
      <w:rFonts w:ascii="Wingdings" w:hAnsi="Wingdings"/>
    </w:rPr>
  </w:style>
  <w:style w:type="character" w:customStyle="1" w:styleId="WW8Num25z0">
    <w:name w:val="WW8Num25z0"/>
    <w:rsid w:val="00DB4EFE"/>
    <w:rPr>
      <w:rFonts w:ascii="Wingdings" w:hAnsi="Wingdings"/>
    </w:rPr>
  </w:style>
  <w:style w:type="character" w:customStyle="1" w:styleId="WW8Num26z0">
    <w:name w:val="WW8Num26z0"/>
    <w:rsid w:val="00DB4EFE"/>
    <w:rPr>
      <w:rFonts w:ascii="Wingdings" w:hAnsi="Wingdings"/>
    </w:rPr>
  </w:style>
  <w:style w:type="character" w:customStyle="1" w:styleId="WW8Num27z0">
    <w:name w:val="WW8Num27z0"/>
    <w:rsid w:val="00DB4EFE"/>
    <w:rPr>
      <w:rFonts w:ascii="Wingdings" w:hAnsi="Wingdings"/>
    </w:rPr>
  </w:style>
  <w:style w:type="character" w:customStyle="1" w:styleId="WW8Num27z1">
    <w:name w:val="WW8Num27z1"/>
    <w:rsid w:val="00DB4EFE"/>
    <w:rPr>
      <w:rFonts w:ascii="Courier New" w:hAnsi="Courier New"/>
    </w:rPr>
  </w:style>
  <w:style w:type="character" w:customStyle="1" w:styleId="WW8Num27z3">
    <w:name w:val="WW8Num27z3"/>
    <w:rsid w:val="00DB4EFE"/>
    <w:rPr>
      <w:rFonts w:ascii="Symbol" w:hAnsi="Symbol"/>
    </w:rPr>
  </w:style>
  <w:style w:type="character" w:customStyle="1" w:styleId="Fontepargpadro8">
    <w:name w:val="Fonte parág. padrão8"/>
    <w:rsid w:val="00DB4EFE"/>
  </w:style>
  <w:style w:type="character" w:customStyle="1" w:styleId="WW8Num10z3">
    <w:name w:val="WW8Num10z3"/>
    <w:rsid w:val="00DB4EFE"/>
    <w:rPr>
      <w:rFonts w:ascii="Symbol" w:hAnsi="Symbol"/>
    </w:rPr>
  </w:style>
  <w:style w:type="character" w:customStyle="1" w:styleId="WW8Num10z4">
    <w:name w:val="WW8Num10z4"/>
    <w:rsid w:val="00DB4EFE"/>
    <w:rPr>
      <w:rFonts w:ascii="Courier New" w:hAnsi="Courier New"/>
    </w:rPr>
  </w:style>
  <w:style w:type="character" w:customStyle="1" w:styleId="WW8Num12z0">
    <w:name w:val="WW8Num12z0"/>
    <w:rsid w:val="00DB4EFE"/>
    <w:rPr>
      <w:rFonts w:ascii="Wingdings" w:hAnsi="Wingdings"/>
    </w:rPr>
  </w:style>
  <w:style w:type="character" w:customStyle="1" w:styleId="WW8Num17z1">
    <w:name w:val="WW8Num17z1"/>
    <w:rsid w:val="00DB4EFE"/>
    <w:rPr>
      <w:rFonts w:ascii="Courier New" w:hAnsi="Courier New"/>
    </w:rPr>
  </w:style>
  <w:style w:type="character" w:customStyle="1" w:styleId="WW8Num19z1">
    <w:name w:val="WW8Num19z1"/>
    <w:rsid w:val="00DB4EFE"/>
    <w:rPr>
      <w:rFonts w:ascii="Courier New" w:hAnsi="Courier New"/>
    </w:rPr>
  </w:style>
  <w:style w:type="character" w:customStyle="1" w:styleId="WW8Num19z3">
    <w:name w:val="WW8Num19z3"/>
    <w:rsid w:val="00DB4EFE"/>
    <w:rPr>
      <w:rFonts w:ascii="Symbol" w:hAnsi="Symbol"/>
    </w:rPr>
  </w:style>
  <w:style w:type="character" w:customStyle="1" w:styleId="WW8Num22z2">
    <w:name w:val="WW8Num22z2"/>
    <w:rsid w:val="00DB4EFE"/>
    <w:rPr>
      <w:rFonts w:ascii="Wingdings" w:hAnsi="Wingdings"/>
    </w:rPr>
  </w:style>
  <w:style w:type="character" w:customStyle="1" w:styleId="WW8Num23z1">
    <w:name w:val="WW8Num23z1"/>
    <w:rsid w:val="00DB4EFE"/>
    <w:rPr>
      <w:rFonts w:ascii="Courier New" w:hAnsi="Courier New"/>
    </w:rPr>
  </w:style>
  <w:style w:type="character" w:customStyle="1" w:styleId="WW8Num23z3">
    <w:name w:val="WW8Num23z3"/>
    <w:rsid w:val="00DB4EFE"/>
    <w:rPr>
      <w:rFonts w:ascii="Symbol" w:hAnsi="Symbol"/>
    </w:rPr>
  </w:style>
  <w:style w:type="character" w:customStyle="1" w:styleId="WW8Num25z1">
    <w:name w:val="WW8Num25z1"/>
    <w:rsid w:val="00DB4EFE"/>
    <w:rPr>
      <w:rFonts w:ascii="Courier New" w:hAnsi="Courier New"/>
    </w:rPr>
  </w:style>
  <w:style w:type="character" w:customStyle="1" w:styleId="WW8Num25z3">
    <w:name w:val="WW8Num25z3"/>
    <w:rsid w:val="00DB4EFE"/>
    <w:rPr>
      <w:rFonts w:ascii="Symbol" w:hAnsi="Symbol"/>
    </w:rPr>
  </w:style>
  <w:style w:type="character" w:customStyle="1" w:styleId="WW8Num28z0">
    <w:name w:val="WW8Num28z0"/>
    <w:rsid w:val="00DB4EFE"/>
    <w:rPr>
      <w:rFonts w:ascii="Wingdings" w:hAnsi="Wingdings"/>
    </w:rPr>
  </w:style>
  <w:style w:type="character" w:customStyle="1" w:styleId="WW8Num28z1">
    <w:name w:val="WW8Num28z1"/>
    <w:rsid w:val="00DB4EFE"/>
    <w:rPr>
      <w:rFonts w:ascii="Courier New" w:hAnsi="Courier New"/>
    </w:rPr>
  </w:style>
  <w:style w:type="character" w:customStyle="1" w:styleId="WW8Num28z3">
    <w:name w:val="WW8Num28z3"/>
    <w:rsid w:val="00DB4EFE"/>
    <w:rPr>
      <w:rFonts w:ascii="Symbol" w:hAnsi="Symbol"/>
    </w:rPr>
  </w:style>
  <w:style w:type="character" w:customStyle="1" w:styleId="WW8Num29z0">
    <w:name w:val="WW8Num29z0"/>
    <w:rsid w:val="00DB4EFE"/>
    <w:rPr>
      <w:rFonts w:ascii="Wingdings" w:hAnsi="Wingdings"/>
    </w:rPr>
  </w:style>
  <w:style w:type="character" w:customStyle="1" w:styleId="WW8Num29z1">
    <w:name w:val="WW8Num29z1"/>
    <w:rsid w:val="00DB4EFE"/>
    <w:rPr>
      <w:rFonts w:ascii="Courier New" w:hAnsi="Courier New"/>
    </w:rPr>
  </w:style>
  <w:style w:type="character" w:customStyle="1" w:styleId="WW8Num29z3">
    <w:name w:val="WW8Num29z3"/>
    <w:rsid w:val="00DB4EFE"/>
    <w:rPr>
      <w:rFonts w:ascii="Symbol" w:hAnsi="Symbol"/>
    </w:rPr>
  </w:style>
  <w:style w:type="character" w:customStyle="1" w:styleId="WW8Num31z0">
    <w:name w:val="WW8Num31z0"/>
    <w:rsid w:val="00DB4EFE"/>
    <w:rPr>
      <w:rFonts w:ascii="Wingdings" w:hAnsi="Wingdings"/>
    </w:rPr>
  </w:style>
  <w:style w:type="character" w:customStyle="1" w:styleId="WW8Num31z1">
    <w:name w:val="WW8Num31z1"/>
    <w:rsid w:val="00DB4EFE"/>
    <w:rPr>
      <w:rFonts w:ascii="Courier New" w:hAnsi="Courier New"/>
    </w:rPr>
  </w:style>
  <w:style w:type="character" w:customStyle="1" w:styleId="WW8Num31z3">
    <w:name w:val="WW8Num31z3"/>
    <w:rsid w:val="00DB4EFE"/>
    <w:rPr>
      <w:rFonts w:ascii="Symbol" w:hAnsi="Symbol"/>
    </w:rPr>
  </w:style>
  <w:style w:type="character" w:customStyle="1" w:styleId="WW8Num33z0">
    <w:name w:val="WW8Num33z0"/>
    <w:rsid w:val="00DB4EFE"/>
    <w:rPr>
      <w:rFonts w:ascii="Wingdings" w:hAnsi="Wingdings"/>
    </w:rPr>
  </w:style>
  <w:style w:type="character" w:customStyle="1" w:styleId="WW8Num33z1">
    <w:name w:val="WW8Num33z1"/>
    <w:rsid w:val="00DB4EFE"/>
    <w:rPr>
      <w:rFonts w:ascii="Courier New" w:hAnsi="Courier New"/>
    </w:rPr>
  </w:style>
  <w:style w:type="character" w:customStyle="1" w:styleId="WW8Num33z3">
    <w:name w:val="WW8Num33z3"/>
    <w:rsid w:val="00DB4EFE"/>
    <w:rPr>
      <w:rFonts w:ascii="Symbol" w:hAnsi="Symbol"/>
    </w:rPr>
  </w:style>
  <w:style w:type="character" w:customStyle="1" w:styleId="WW8Num34z0">
    <w:name w:val="WW8Num34z0"/>
    <w:rsid w:val="00DB4EFE"/>
    <w:rPr>
      <w:rFonts w:ascii="Wingdings" w:hAnsi="Wingdings"/>
    </w:rPr>
  </w:style>
  <w:style w:type="character" w:customStyle="1" w:styleId="WW8Num34z3">
    <w:name w:val="WW8Num34z3"/>
    <w:rsid w:val="00DB4EFE"/>
    <w:rPr>
      <w:rFonts w:ascii="Symbol" w:hAnsi="Symbol"/>
    </w:rPr>
  </w:style>
  <w:style w:type="character" w:customStyle="1" w:styleId="WW8Num34z4">
    <w:name w:val="WW8Num34z4"/>
    <w:rsid w:val="00DB4EFE"/>
    <w:rPr>
      <w:rFonts w:ascii="Courier New" w:hAnsi="Courier New"/>
    </w:rPr>
  </w:style>
  <w:style w:type="character" w:customStyle="1" w:styleId="WW8Num35z0">
    <w:name w:val="WW8Num35z0"/>
    <w:rsid w:val="00DB4EFE"/>
    <w:rPr>
      <w:rFonts w:ascii="Wingdings" w:hAnsi="Wingdings"/>
    </w:rPr>
  </w:style>
  <w:style w:type="character" w:customStyle="1" w:styleId="WW8Num35z1">
    <w:name w:val="WW8Num35z1"/>
    <w:rsid w:val="00DB4EFE"/>
    <w:rPr>
      <w:rFonts w:ascii="Courier New" w:hAnsi="Courier New"/>
    </w:rPr>
  </w:style>
  <w:style w:type="character" w:customStyle="1" w:styleId="WW8Num35z3">
    <w:name w:val="WW8Num35z3"/>
    <w:rsid w:val="00DB4EFE"/>
    <w:rPr>
      <w:rFonts w:ascii="Symbol" w:hAnsi="Symbol"/>
    </w:rPr>
  </w:style>
  <w:style w:type="character" w:customStyle="1" w:styleId="WW8Num36z0">
    <w:name w:val="WW8Num36z0"/>
    <w:rsid w:val="00DB4EFE"/>
    <w:rPr>
      <w:rFonts w:ascii="Wingdings" w:hAnsi="Wingdings"/>
    </w:rPr>
  </w:style>
  <w:style w:type="character" w:customStyle="1" w:styleId="WW8Num36z1">
    <w:name w:val="WW8Num36z1"/>
    <w:rsid w:val="00DB4EFE"/>
    <w:rPr>
      <w:rFonts w:ascii="Courier New" w:hAnsi="Courier New"/>
    </w:rPr>
  </w:style>
  <w:style w:type="character" w:customStyle="1" w:styleId="WW8Num36z3">
    <w:name w:val="WW8Num36z3"/>
    <w:rsid w:val="00DB4EFE"/>
    <w:rPr>
      <w:rFonts w:ascii="Symbol" w:hAnsi="Symbol"/>
    </w:rPr>
  </w:style>
  <w:style w:type="character" w:customStyle="1" w:styleId="WW8Num37z0">
    <w:name w:val="WW8Num37z0"/>
    <w:rsid w:val="00DB4EFE"/>
    <w:rPr>
      <w:rFonts w:ascii="Wingdings" w:hAnsi="Wingdings"/>
    </w:rPr>
  </w:style>
  <w:style w:type="character" w:customStyle="1" w:styleId="WW8Num37z1">
    <w:name w:val="WW8Num37z1"/>
    <w:rsid w:val="00DB4EFE"/>
    <w:rPr>
      <w:rFonts w:ascii="Courier New" w:hAnsi="Courier New"/>
    </w:rPr>
  </w:style>
  <w:style w:type="character" w:customStyle="1" w:styleId="WW8Num37z3">
    <w:name w:val="WW8Num37z3"/>
    <w:rsid w:val="00DB4EFE"/>
    <w:rPr>
      <w:rFonts w:ascii="Symbol" w:hAnsi="Symbol"/>
    </w:rPr>
  </w:style>
  <w:style w:type="character" w:customStyle="1" w:styleId="WW8Num38z0">
    <w:name w:val="WW8Num38z0"/>
    <w:rsid w:val="00DB4EFE"/>
    <w:rPr>
      <w:rFonts w:ascii="Wingdings" w:hAnsi="Wingdings"/>
    </w:rPr>
  </w:style>
  <w:style w:type="character" w:customStyle="1" w:styleId="WW8Num38z1">
    <w:name w:val="WW8Num38z1"/>
    <w:rsid w:val="00DB4EFE"/>
    <w:rPr>
      <w:rFonts w:ascii="Courier New" w:hAnsi="Courier New"/>
    </w:rPr>
  </w:style>
  <w:style w:type="character" w:customStyle="1" w:styleId="WW8Num38z3">
    <w:name w:val="WW8Num38z3"/>
    <w:rsid w:val="00DB4EFE"/>
    <w:rPr>
      <w:rFonts w:ascii="Symbol" w:hAnsi="Symbol"/>
    </w:rPr>
  </w:style>
  <w:style w:type="character" w:customStyle="1" w:styleId="WW8Num39z0">
    <w:name w:val="WW8Num39z0"/>
    <w:rsid w:val="00DB4EFE"/>
    <w:rPr>
      <w:rFonts w:ascii="Wingdings" w:hAnsi="Wingdings"/>
    </w:rPr>
  </w:style>
  <w:style w:type="character" w:customStyle="1" w:styleId="WW8Num39z1">
    <w:name w:val="WW8Num39z1"/>
    <w:rsid w:val="00DB4EFE"/>
    <w:rPr>
      <w:rFonts w:ascii="Wingdings" w:hAnsi="Wingdings"/>
      <w:b/>
    </w:rPr>
  </w:style>
  <w:style w:type="character" w:customStyle="1" w:styleId="WW8Num39z3">
    <w:name w:val="WW8Num39z3"/>
    <w:rsid w:val="00DB4EFE"/>
    <w:rPr>
      <w:rFonts w:ascii="Symbol" w:hAnsi="Symbol"/>
    </w:rPr>
  </w:style>
  <w:style w:type="character" w:customStyle="1" w:styleId="WW8Num39z4">
    <w:name w:val="WW8Num39z4"/>
    <w:rsid w:val="00DB4EFE"/>
    <w:rPr>
      <w:rFonts w:ascii="Courier New" w:hAnsi="Courier New"/>
    </w:rPr>
  </w:style>
  <w:style w:type="character" w:customStyle="1" w:styleId="WW8Num40z0">
    <w:name w:val="WW8Num40z0"/>
    <w:rsid w:val="00DB4EFE"/>
    <w:rPr>
      <w:rFonts w:ascii="Wingdings" w:hAnsi="Wingdings"/>
    </w:rPr>
  </w:style>
  <w:style w:type="character" w:customStyle="1" w:styleId="WW8Num40z1">
    <w:name w:val="WW8Num40z1"/>
    <w:rsid w:val="00DB4EFE"/>
    <w:rPr>
      <w:rFonts w:ascii="Courier New" w:hAnsi="Courier New"/>
    </w:rPr>
  </w:style>
  <w:style w:type="character" w:customStyle="1" w:styleId="WW8Num40z3">
    <w:name w:val="WW8Num40z3"/>
    <w:rsid w:val="00DB4EFE"/>
    <w:rPr>
      <w:rFonts w:ascii="Symbol" w:hAnsi="Symbol"/>
    </w:rPr>
  </w:style>
  <w:style w:type="character" w:customStyle="1" w:styleId="WW8Num41z0">
    <w:name w:val="WW8Num41z0"/>
    <w:rsid w:val="00DB4EFE"/>
    <w:rPr>
      <w:rFonts w:ascii="Wingdings" w:hAnsi="Wingdings"/>
    </w:rPr>
  </w:style>
  <w:style w:type="character" w:customStyle="1" w:styleId="WW8Num41z1">
    <w:name w:val="WW8Num41z1"/>
    <w:rsid w:val="00DB4EFE"/>
    <w:rPr>
      <w:rFonts w:ascii="Courier New" w:hAnsi="Courier New"/>
    </w:rPr>
  </w:style>
  <w:style w:type="character" w:customStyle="1" w:styleId="WW8Num41z3">
    <w:name w:val="WW8Num41z3"/>
    <w:rsid w:val="00DB4EFE"/>
    <w:rPr>
      <w:rFonts w:ascii="Symbol" w:hAnsi="Symbol"/>
    </w:rPr>
  </w:style>
  <w:style w:type="character" w:customStyle="1" w:styleId="WW8Num43z0">
    <w:name w:val="WW8Num43z0"/>
    <w:rsid w:val="00DB4EFE"/>
    <w:rPr>
      <w:rFonts w:ascii="Wingdings" w:hAnsi="Wingdings"/>
    </w:rPr>
  </w:style>
  <w:style w:type="character" w:customStyle="1" w:styleId="WW8Num43z1">
    <w:name w:val="WW8Num43z1"/>
    <w:rsid w:val="00DB4EFE"/>
    <w:rPr>
      <w:rFonts w:ascii="Courier New" w:hAnsi="Courier New"/>
    </w:rPr>
  </w:style>
  <w:style w:type="character" w:customStyle="1" w:styleId="WW8Num43z3">
    <w:name w:val="WW8Num43z3"/>
    <w:rsid w:val="00DB4EFE"/>
    <w:rPr>
      <w:rFonts w:ascii="Symbol" w:hAnsi="Symbol"/>
    </w:rPr>
  </w:style>
  <w:style w:type="character" w:customStyle="1" w:styleId="WW8Num44z0">
    <w:name w:val="WW8Num44z0"/>
    <w:rsid w:val="00DB4EFE"/>
    <w:rPr>
      <w:rFonts w:ascii="Symbol" w:hAnsi="Symbol"/>
    </w:rPr>
  </w:style>
  <w:style w:type="character" w:customStyle="1" w:styleId="WW8Num44z1">
    <w:name w:val="WW8Num44z1"/>
    <w:rsid w:val="00DB4EFE"/>
    <w:rPr>
      <w:rFonts w:ascii="Courier New" w:hAnsi="Courier New"/>
    </w:rPr>
  </w:style>
  <w:style w:type="character" w:customStyle="1" w:styleId="WW8Num44z2">
    <w:name w:val="WW8Num44z2"/>
    <w:rsid w:val="00DB4EFE"/>
    <w:rPr>
      <w:rFonts w:ascii="Wingdings" w:hAnsi="Wingdings"/>
    </w:rPr>
  </w:style>
  <w:style w:type="character" w:customStyle="1" w:styleId="WW8Num46z0">
    <w:name w:val="WW8Num46z0"/>
    <w:rsid w:val="00DB4EFE"/>
    <w:rPr>
      <w:rFonts w:ascii="Wingdings" w:hAnsi="Wingdings"/>
    </w:rPr>
  </w:style>
  <w:style w:type="character" w:customStyle="1" w:styleId="WW8Num46z1">
    <w:name w:val="WW8Num46z1"/>
    <w:rsid w:val="00DB4EFE"/>
    <w:rPr>
      <w:rFonts w:ascii="Courier New" w:hAnsi="Courier New"/>
    </w:rPr>
  </w:style>
  <w:style w:type="character" w:customStyle="1" w:styleId="WW8Num46z3">
    <w:name w:val="WW8Num46z3"/>
    <w:rsid w:val="00DB4EFE"/>
    <w:rPr>
      <w:rFonts w:ascii="Symbol" w:hAnsi="Symbol"/>
    </w:rPr>
  </w:style>
  <w:style w:type="character" w:customStyle="1" w:styleId="WW8Num49z0">
    <w:name w:val="WW8Num49z0"/>
    <w:rsid w:val="00DB4EFE"/>
    <w:rPr>
      <w:rFonts w:ascii="Wingdings" w:hAnsi="Wingdings"/>
    </w:rPr>
  </w:style>
  <w:style w:type="character" w:customStyle="1" w:styleId="WW8Num49z1">
    <w:name w:val="WW8Num49z1"/>
    <w:rsid w:val="00DB4EFE"/>
    <w:rPr>
      <w:rFonts w:ascii="Courier New" w:hAnsi="Courier New"/>
    </w:rPr>
  </w:style>
  <w:style w:type="character" w:customStyle="1" w:styleId="WW8Num49z3">
    <w:name w:val="WW8Num49z3"/>
    <w:rsid w:val="00DB4EFE"/>
    <w:rPr>
      <w:rFonts w:ascii="Symbol" w:hAnsi="Symbol"/>
    </w:rPr>
  </w:style>
  <w:style w:type="character" w:customStyle="1" w:styleId="WW8Num50z0">
    <w:name w:val="WW8Num50z0"/>
    <w:rsid w:val="00DB4EFE"/>
    <w:rPr>
      <w:rFonts w:ascii="Wingdings" w:hAnsi="Wingdings"/>
    </w:rPr>
  </w:style>
  <w:style w:type="character" w:customStyle="1" w:styleId="WW8Num50z1">
    <w:name w:val="WW8Num50z1"/>
    <w:rsid w:val="00DB4EFE"/>
    <w:rPr>
      <w:rFonts w:ascii="Courier New" w:hAnsi="Courier New"/>
    </w:rPr>
  </w:style>
  <w:style w:type="character" w:customStyle="1" w:styleId="WW8Num50z3">
    <w:name w:val="WW8Num50z3"/>
    <w:rsid w:val="00DB4EFE"/>
    <w:rPr>
      <w:rFonts w:ascii="Symbol" w:hAnsi="Symbol"/>
    </w:rPr>
  </w:style>
  <w:style w:type="character" w:customStyle="1" w:styleId="Fontepargpadro7">
    <w:name w:val="Fonte parág. padrão7"/>
    <w:rsid w:val="00DB4EFE"/>
  </w:style>
  <w:style w:type="character" w:customStyle="1" w:styleId="Fontepargpadro6">
    <w:name w:val="Fonte parág. padrão6"/>
    <w:rsid w:val="00DB4EFE"/>
  </w:style>
  <w:style w:type="character" w:customStyle="1" w:styleId="Fontepargpadro5">
    <w:name w:val="Fonte parág. padrão5"/>
    <w:rsid w:val="00DB4EFE"/>
  </w:style>
  <w:style w:type="character" w:customStyle="1" w:styleId="Fontepargpadro4">
    <w:name w:val="Fonte parág. padrão4"/>
    <w:rsid w:val="00DB4EFE"/>
  </w:style>
  <w:style w:type="character" w:customStyle="1" w:styleId="WW8Num12z1">
    <w:name w:val="WW8Num12z1"/>
    <w:rsid w:val="00DB4EFE"/>
    <w:rPr>
      <w:rFonts w:ascii="Courier New" w:hAnsi="Courier New"/>
    </w:rPr>
  </w:style>
  <w:style w:type="character" w:customStyle="1" w:styleId="WW8Num12z2">
    <w:name w:val="WW8Num12z2"/>
    <w:rsid w:val="00DB4EFE"/>
    <w:rPr>
      <w:rFonts w:ascii="Wingdings" w:hAnsi="Wingdings"/>
    </w:rPr>
  </w:style>
  <w:style w:type="character" w:customStyle="1" w:styleId="WW8Num13z1">
    <w:name w:val="WW8Num13z1"/>
    <w:rsid w:val="00DB4EFE"/>
    <w:rPr>
      <w:rFonts w:ascii="Courier New" w:hAnsi="Courier New"/>
    </w:rPr>
  </w:style>
  <w:style w:type="character" w:customStyle="1" w:styleId="WW8Num13z2">
    <w:name w:val="WW8Num13z2"/>
    <w:rsid w:val="00DB4EFE"/>
    <w:rPr>
      <w:rFonts w:ascii="Wingdings" w:hAnsi="Wingdings"/>
    </w:rPr>
  </w:style>
  <w:style w:type="character" w:customStyle="1" w:styleId="Fontepargpadro3">
    <w:name w:val="Fonte parág. padrão3"/>
    <w:rsid w:val="00DB4EFE"/>
  </w:style>
  <w:style w:type="character" w:customStyle="1" w:styleId="WW8Num11z1">
    <w:name w:val="WW8Num11z1"/>
    <w:rsid w:val="00DB4EFE"/>
    <w:rPr>
      <w:rFonts w:ascii="Courier New" w:hAnsi="Courier New"/>
    </w:rPr>
  </w:style>
  <w:style w:type="character" w:customStyle="1" w:styleId="WW8Num11z2">
    <w:name w:val="WW8Num11z2"/>
    <w:rsid w:val="00DB4EFE"/>
    <w:rPr>
      <w:rFonts w:ascii="Wingdings" w:hAnsi="Wingdings"/>
    </w:rPr>
  </w:style>
  <w:style w:type="character" w:customStyle="1" w:styleId="Fontepargpadro2">
    <w:name w:val="Fonte parág. padrão2"/>
    <w:rsid w:val="00DB4EFE"/>
  </w:style>
  <w:style w:type="character" w:customStyle="1" w:styleId="Absatz-Standardschriftart">
    <w:name w:val="Absatz-Standardschriftart"/>
    <w:rsid w:val="00DB4EFE"/>
  </w:style>
  <w:style w:type="character" w:customStyle="1" w:styleId="WW-Absatz-Standardschriftart">
    <w:name w:val="WW-Absatz-Standardschriftart"/>
    <w:rsid w:val="00DB4EFE"/>
  </w:style>
  <w:style w:type="character" w:customStyle="1" w:styleId="WW8Num2z1">
    <w:name w:val="WW8Num2z1"/>
    <w:rsid w:val="00DB4EFE"/>
    <w:rPr>
      <w:rFonts w:ascii="Courier New" w:hAnsi="Courier New"/>
    </w:rPr>
  </w:style>
  <w:style w:type="character" w:customStyle="1" w:styleId="WW8Num2z3">
    <w:name w:val="WW8Num2z3"/>
    <w:rsid w:val="00DB4EFE"/>
    <w:rPr>
      <w:rFonts w:ascii="Symbol" w:hAnsi="Symbol"/>
    </w:rPr>
  </w:style>
  <w:style w:type="character" w:customStyle="1" w:styleId="WW8Num4z1">
    <w:name w:val="WW8Num4z1"/>
    <w:rsid w:val="00DB4EFE"/>
    <w:rPr>
      <w:rFonts w:ascii="Courier New" w:hAnsi="Courier New"/>
    </w:rPr>
  </w:style>
  <w:style w:type="character" w:customStyle="1" w:styleId="WW8Num4z3">
    <w:name w:val="WW8Num4z3"/>
    <w:rsid w:val="00DB4EFE"/>
    <w:rPr>
      <w:rFonts w:ascii="Symbol" w:hAnsi="Symbol"/>
    </w:rPr>
  </w:style>
  <w:style w:type="character" w:customStyle="1" w:styleId="WW8Num5z1">
    <w:name w:val="WW8Num5z1"/>
    <w:rsid w:val="00DB4EFE"/>
    <w:rPr>
      <w:rFonts w:ascii="Courier New" w:hAnsi="Courier New"/>
    </w:rPr>
  </w:style>
  <w:style w:type="character" w:customStyle="1" w:styleId="WW8Num5z3">
    <w:name w:val="WW8Num5z3"/>
    <w:rsid w:val="00DB4EFE"/>
    <w:rPr>
      <w:rFonts w:ascii="Symbol" w:hAnsi="Symbol"/>
    </w:rPr>
  </w:style>
  <w:style w:type="character" w:customStyle="1" w:styleId="WW8Num7z1">
    <w:name w:val="WW8Num7z1"/>
    <w:rsid w:val="00DB4EFE"/>
    <w:rPr>
      <w:rFonts w:ascii="Courier New" w:hAnsi="Courier New"/>
    </w:rPr>
  </w:style>
  <w:style w:type="character" w:customStyle="1" w:styleId="WW8Num7z3">
    <w:name w:val="WW8Num7z3"/>
    <w:rsid w:val="00DB4EFE"/>
    <w:rPr>
      <w:rFonts w:ascii="Symbol" w:hAnsi="Symbol"/>
    </w:rPr>
  </w:style>
  <w:style w:type="character" w:customStyle="1" w:styleId="WW8Num8z1">
    <w:name w:val="WW8Num8z1"/>
    <w:rsid w:val="00DB4EFE"/>
    <w:rPr>
      <w:rFonts w:ascii="Courier New" w:hAnsi="Courier New"/>
    </w:rPr>
  </w:style>
  <w:style w:type="character" w:customStyle="1" w:styleId="WW8Num8z3">
    <w:name w:val="WW8Num8z3"/>
    <w:rsid w:val="00DB4EFE"/>
    <w:rPr>
      <w:rFonts w:ascii="Symbol" w:hAnsi="Symbol"/>
    </w:rPr>
  </w:style>
  <w:style w:type="character" w:customStyle="1" w:styleId="WW8Num12z3">
    <w:name w:val="WW8Num12z3"/>
    <w:rsid w:val="00DB4EFE"/>
    <w:rPr>
      <w:rFonts w:ascii="Symbol" w:hAnsi="Symbol"/>
    </w:rPr>
  </w:style>
  <w:style w:type="character" w:customStyle="1" w:styleId="WW8Num18z3">
    <w:name w:val="WW8Num18z3"/>
    <w:rsid w:val="00DB4EFE"/>
    <w:rPr>
      <w:rFonts w:ascii="Symbol" w:hAnsi="Symbol"/>
    </w:rPr>
  </w:style>
  <w:style w:type="character" w:customStyle="1" w:styleId="WW8Num18z4">
    <w:name w:val="WW8Num18z4"/>
    <w:rsid w:val="00DB4EFE"/>
    <w:rPr>
      <w:rFonts w:ascii="Courier New" w:hAnsi="Courier New"/>
    </w:rPr>
  </w:style>
  <w:style w:type="character" w:customStyle="1" w:styleId="Fontepargpadro1">
    <w:name w:val="Fonte parág. padrão1"/>
    <w:rsid w:val="00DB4EFE"/>
  </w:style>
  <w:style w:type="character" w:styleId="Hyperlink">
    <w:name w:val="Hyperlink"/>
    <w:rsid w:val="00DB4EFE"/>
    <w:rPr>
      <w:rFonts w:cs="Times New Roman"/>
      <w:color w:val="0000FF"/>
      <w:u w:val="single"/>
    </w:rPr>
  </w:style>
  <w:style w:type="character" w:customStyle="1" w:styleId="Marcadores">
    <w:name w:val="Marcadores"/>
    <w:rsid w:val="00DB4EFE"/>
    <w:rPr>
      <w:rFonts w:ascii="StarSymbol" w:eastAsia="StarSymbol" w:hAnsi="StarSymbol"/>
      <w:sz w:val="18"/>
    </w:rPr>
  </w:style>
  <w:style w:type="character" w:styleId="Nmerodepgina">
    <w:name w:val="page number"/>
    <w:rsid w:val="00DB4EFE"/>
    <w:rPr>
      <w:rFonts w:cs="Times New Roman"/>
    </w:rPr>
  </w:style>
  <w:style w:type="character" w:customStyle="1" w:styleId="CaracteresdeNotadeRodap">
    <w:name w:val="Caracteres de Nota de Rodapé"/>
    <w:rsid w:val="00DB4EFE"/>
  </w:style>
  <w:style w:type="character" w:customStyle="1" w:styleId="Refdenotaderodap1">
    <w:name w:val="Ref. de nota de rodapé1"/>
    <w:rsid w:val="00DB4EFE"/>
    <w:rPr>
      <w:vertAlign w:val="superscript"/>
    </w:rPr>
  </w:style>
  <w:style w:type="character" w:customStyle="1" w:styleId="CaracteresdeNotadeFim">
    <w:name w:val="Caracteres de Nota de Fim"/>
    <w:rsid w:val="00DB4EFE"/>
    <w:rPr>
      <w:vertAlign w:val="superscript"/>
    </w:rPr>
  </w:style>
  <w:style w:type="character" w:customStyle="1" w:styleId="WW-CaracteresdeNotadeFim">
    <w:name w:val="WW- Caracteres de Nota de Fim"/>
    <w:rsid w:val="00DB4EFE"/>
  </w:style>
  <w:style w:type="paragraph" w:customStyle="1" w:styleId="Captulo">
    <w:name w:val="Capítulo"/>
    <w:basedOn w:val="Normal"/>
    <w:next w:val="Corpodetexto"/>
    <w:rsid w:val="00DB4EF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rsid w:val="00DB4EF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Corpodetexto"/>
    <w:rsid w:val="00DB4EFE"/>
  </w:style>
  <w:style w:type="paragraph" w:customStyle="1" w:styleId="Legenda8">
    <w:name w:val="Legenda8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B4EFE"/>
    <w:pPr>
      <w:suppressLineNumbers/>
    </w:pPr>
  </w:style>
  <w:style w:type="paragraph" w:customStyle="1" w:styleId="Legenda7">
    <w:name w:val="Legenda7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B4EFE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B4EFE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link w:val="CabealhoChar"/>
    <w:rsid w:val="00DB4E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DB4E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B4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DB4EFE"/>
    <w:pPr>
      <w:spacing w:after="120" w:line="480" w:lineRule="auto"/>
    </w:pPr>
  </w:style>
  <w:style w:type="character" w:customStyle="1" w:styleId="TtuloChar">
    <w:name w:val="Título Char"/>
    <w:basedOn w:val="Fontepargpadro"/>
    <w:link w:val="Ttulo"/>
    <w:rsid w:val="00DB4EFE"/>
    <w:rPr>
      <w:rFonts w:ascii="Arial" w:eastAsia="Times New Roman" w:hAnsi="Arial" w:cs="Arial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4EFE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Contedodatabela">
    <w:name w:val="Conteúdo da tabela"/>
    <w:basedOn w:val="Normal"/>
    <w:rsid w:val="00DB4EFE"/>
    <w:pPr>
      <w:suppressLineNumbers/>
    </w:pPr>
  </w:style>
  <w:style w:type="paragraph" w:customStyle="1" w:styleId="Ttulodatabela">
    <w:name w:val="Título da tabela"/>
    <w:basedOn w:val="Contedodatabela"/>
    <w:rsid w:val="00DB4EFE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B4EFE"/>
  </w:style>
  <w:style w:type="paragraph" w:styleId="Textodenotaderodap">
    <w:name w:val="footnote text"/>
    <w:basedOn w:val="Normal"/>
    <w:link w:val="TextodenotaderodapChar"/>
    <w:rsid w:val="00DB4EFE"/>
    <w:pPr>
      <w:suppressLineNumbers/>
      <w:ind w:left="283" w:hanging="283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B4EF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ntempornea">
    <w:name w:val="Table Contemporary"/>
    <w:basedOn w:val="Tabelanormal"/>
    <w:rsid w:val="00DB4EFE"/>
    <w:pPr>
      <w:suppressAutoHyphens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debalo">
    <w:name w:val="Balloon Text"/>
    <w:basedOn w:val="Normal"/>
    <w:link w:val="TextodebaloChar"/>
    <w:rsid w:val="00DB4E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B4EF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DB4EFE"/>
    <w:pPr>
      <w:ind w:left="720"/>
    </w:pPr>
  </w:style>
  <w:style w:type="paragraph" w:customStyle="1" w:styleId="WW-Corpodetexto2">
    <w:name w:val="WW-Corpo de texto 2"/>
    <w:basedOn w:val="Normal"/>
    <w:rsid w:val="00DB4EFE"/>
    <w:pPr>
      <w:jc w:val="both"/>
    </w:pPr>
    <w:rPr>
      <w:lang w:val="pt-PT"/>
    </w:rPr>
  </w:style>
  <w:style w:type="character" w:customStyle="1" w:styleId="st">
    <w:name w:val="st"/>
    <w:rsid w:val="00DB4EFE"/>
  </w:style>
  <w:style w:type="character" w:styleId="nfase">
    <w:name w:val="Emphasis"/>
    <w:uiPriority w:val="20"/>
    <w:qFormat/>
    <w:rsid w:val="00DB4EFE"/>
    <w:rPr>
      <w:i/>
      <w:iCs/>
    </w:rPr>
  </w:style>
  <w:style w:type="paragraph" w:styleId="PargrafodaLista">
    <w:name w:val="List Paragraph"/>
    <w:basedOn w:val="Normal"/>
    <w:uiPriority w:val="34"/>
    <w:qFormat/>
    <w:rsid w:val="00DB4EFE"/>
    <w:pPr>
      <w:ind w:left="720"/>
      <w:contextualSpacing/>
    </w:pPr>
  </w:style>
  <w:style w:type="paragraph" w:customStyle="1" w:styleId="EditalTabela">
    <w:name w:val="Edital Tabela"/>
    <w:basedOn w:val="Normal"/>
    <w:rsid w:val="00DB4EFE"/>
    <w:pPr>
      <w:suppressAutoHyphens w:val="0"/>
      <w:spacing w:line="360" w:lineRule="auto"/>
    </w:pPr>
    <w:rPr>
      <w:rFonts w:ascii="Tahoma" w:hAnsi="Tahoma" w:cs="Tahoma"/>
      <w:bCs/>
      <w:sz w:val="20"/>
      <w:szCs w:val="20"/>
      <w:lang w:eastAsia="pt-BR"/>
    </w:rPr>
  </w:style>
  <w:style w:type="paragraph" w:customStyle="1" w:styleId="Edital">
    <w:name w:val="Edital"/>
    <w:basedOn w:val="Normal"/>
    <w:next w:val="Normal"/>
    <w:rsid w:val="00DB4EFE"/>
    <w:pPr>
      <w:numPr>
        <w:numId w:val="4"/>
      </w:numPr>
      <w:suppressAutoHyphens w:val="0"/>
      <w:spacing w:before="360" w:after="120" w:line="360" w:lineRule="auto"/>
      <w:jc w:val="both"/>
    </w:pPr>
    <w:rPr>
      <w:rFonts w:ascii="Tahoma" w:hAnsi="Tahoma"/>
      <w:color w:val="000000"/>
      <w:sz w:val="20"/>
      <w:szCs w:val="18"/>
      <w:lang w:eastAsia="pt-BR"/>
    </w:rPr>
  </w:style>
  <w:style w:type="character" w:customStyle="1" w:styleId="WW8Num14z1">
    <w:name w:val="WW8Num14z1"/>
    <w:rsid w:val="00DB4EFE"/>
    <w:rPr>
      <w:rFonts w:ascii="Wingdings" w:hAnsi="Wingdings"/>
    </w:rPr>
  </w:style>
  <w:style w:type="character" w:customStyle="1" w:styleId="WW8Num14z2">
    <w:name w:val="WW8Num14z2"/>
    <w:rsid w:val="00DB4EFE"/>
    <w:rPr>
      <w:rFonts w:ascii="Wingdings" w:hAnsi="Wingdings"/>
    </w:rPr>
  </w:style>
  <w:style w:type="character" w:customStyle="1" w:styleId="WW8Num15z0">
    <w:name w:val="WW8Num15z0"/>
    <w:rsid w:val="00DB4EFE"/>
    <w:rPr>
      <w:rFonts w:ascii="Wingdings" w:hAnsi="Wingdings"/>
    </w:rPr>
  </w:style>
  <w:style w:type="character" w:customStyle="1" w:styleId="WW8Num15z1">
    <w:name w:val="WW8Num15z1"/>
    <w:rsid w:val="00DB4EFE"/>
    <w:rPr>
      <w:rFonts w:ascii="Courier New" w:hAnsi="Courier New" w:cs="Courier New"/>
    </w:rPr>
  </w:style>
  <w:style w:type="character" w:customStyle="1" w:styleId="WW8Num15z2">
    <w:name w:val="WW8Num15z2"/>
    <w:rsid w:val="00DB4EFE"/>
    <w:rPr>
      <w:rFonts w:ascii="Wingdings" w:hAnsi="Wingdings"/>
    </w:rPr>
  </w:style>
  <w:style w:type="character" w:customStyle="1" w:styleId="WW8Num9z3">
    <w:name w:val="WW8Num9z3"/>
    <w:rsid w:val="00DB4EFE"/>
    <w:rPr>
      <w:rFonts w:ascii="Symbol" w:hAnsi="Symbol"/>
    </w:rPr>
  </w:style>
  <w:style w:type="character" w:customStyle="1" w:styleId="WW8Num9z4">
    <w:name w:val="WW8Num9z4"/>
    <w:rsid w:val="00DB4EFE"/>
    <w:rPr>
      <w:rFonts w:ascii="Courier New" w:hAnsi="Courier New" w:cs="Courier New"/>
    </w:rPr>
  </w:style>
  <w:style w:type="character" w:customStyle="1" w:styleId="WW8Num19z2">
    <w:name w:val="WW8Num19z2"/>
    <w:rsid w:val="00DB4EFE"/>
    <w:rPr>
      <w:rFonts w:ascii="Wingdings" w:hAnsi="Wingdings"/>
    </w:rPr>
  </w:style>
  <w:style w:type="character" w:customStyle="1" w:styleId="WW8Num20z2">
    <w:name w:val="WW8Num20z2"/>
    <w:rsid w:val="00DB4EFE"/>
    <w:rPr>
      <w:rFonts w:ascii="Wingdings" w:hAnsi="Wingdings"/>
    </w:rPr>
  </w:style>
  <w:style w:type="character" w:customStyle="1" w:styleId="WW8Num21z1">
    <w:name w:val="WW8Num21z1"/>
    <w:rsid w:val="00DB4EFE"/>
    <w:rPr>
      <w:rFonts w:ascii="Courier New" w:hAnsi="Courier New" w:cs="Courier New"/>
    </w:rPr>
  </w:style>
  <w:style w:type="character" w:customStyle="1" w:styleId="WW8Num21z3">
    <w:name w:val="WW8Num21z3"/>
    <w:rsid w:val="00DB4EFE"/>
    <w:rPr>
      <w:rFonts w:ascii="Symbol" w:hAnsi="Symbol"/>
    </w:rPr>
  </w:style>
  <w:style w:type="character" w:customStyle="1" w:styleId="WW8Num1z0">
    <w:name w:val="WW8Num1z0"/>
    <w:rsid w:val="00DB4EFE"/>
    <w:rPr>
      <w:rFonts w:ascii="Symbol" w:hAnsi="Symbol"/>
    </w:rPr>
  </w:style>
  <w:style w:type="character" w:customStyle="1" w:styleId="WW8Num18z2">
    <w:name w:val="WW8Num18z2"/>
    <w:rsid w:val="00DB4EFE"/>
    <w:rPr>
      <w:rFonts w:ascii="Wingdings" w:hAnsi="Wingdings"/>
    </w:rPr>
  </w:style>
  <w:style w:type="character" w:customStyle="1" w:styleId="WW8Num30z0">
    <w:name w:val="WW8Num30z0"/>
    <w:rsid w:val="00DB4EFE"/>
    <w:rPr>
      <w:rFonts w:ascii="Wingdings" w:hAnsi="Wingdings"/>
    </w:rPr>
  </w:style>
  <w:style w:type="character" w:customStyle="1" w:styleId="WW8Num30z3">
    <w:name w:val="WW8Num30z3"/>
    <w:rsid w:val="00DB4EFE"/>
    <w:rPr>
      <w:rFonts w:ascii="Symbol" w:hAnsi="Symbol"/>
    </w:rPr>
  </w:style>
  <w:style w:type="character" w:customStyle="1" w:styleId="WW8Num30z4">
    <w:name w:val="WW8Num30z4"/>
    <w:rsid w:val="00DB4EFE"/>
    <w:rPr>
      <w:rFonts w:ascii="Courier New" w:hAnsi="Courier New" w:cs="Courier New"/>
    </w:rPr>
  </w:style>
  <w:style w:type="character" w:customStyle="1" w:styleId="WW8Num33z4">
    <w:name w:val="WW8Num33z4"/>
    <w:rsid w:val="00DB4EFE"/>
    <w:rPr>
      <w:rFonts w:ascii="Courier New" w:hAnsi="Courier New" w:cs="Courier New"/>
    </w:rPr>
  </w:style>
  <w:style w:type="character" w:customStyle="1" w:styleId="WW8Num34z1">
    <w:name w:val="WW8Num34z1"/>
    <w:rsid w:val="00DB4EFE"/>
    <w:rPr>
      <w:rFonts w:ascii="Courier New" w:hAnsi="Courier New" w:cs="Courier New"/>
    </w:rPr>
  </w:style>
  <w:style w:type="character" w:customStyle="1" w:styleId="WW8Num34z2">
    <w:name w:val="WW8Num34z2"/>
    <w:rsid w:val="00DB4EFE"/>
    <w:rPr>
      <w:rFonts w:ascii="Wingdings" w:hAnsi="Wingdings"/>
    </w:rPr>
  </w:style>
  <w:style w:type="character" w:customStyle="1" w:styleId="WW8Num35z4">
    <w:name w:val="WW8Num35z4"/>
    <w:rsid w:val="00DB4EFE"/>
    <w:rPr>
      <w:rFonts w:ascii="Courier New" w:hAnsi="Courier New" w:cs="Courier New"/>
    </w:rPr>
  </w:style>
  <w:style w:type="character" w:customStyle="1" w:styleId="WW8Num42z0">
    <w:name w:val="WW8Num42z0"/>
    <w:rsid w:val="00DB4EFE"/>
    <w:rPr>
      <w:rFonts w:ascii="Wingdings" w:hAnsi="Wingdings"/>
    </w:rPr>
  </w:style>
  <w:style w:type="character" w:customStyle="1" w:styleId="WW8Num42z3">
    <w:name w:val="WW8Num42z3"/>
    <w:rsid w:val="00DB4EFE"/>
    <w:rPr>
      <w:rFonts w:ascii="Symbol" w:hAnsi="Symbol"/>
    </w:rPr>
  </w:style>
  <w:style w:type="character" w:customStyle="1" w:styleId="WW8Num42z4">
    <w:name w:val="WW8Num42z4"/>
    <w:rsid w:val="00DB4EFE"/>
    <w:rPr>
      <w:rFonts w:ascii="Courier New" w:hAnsi="Courier New" w:cs="Courier New"/>
    </w:rPr>
  </w:style>
  <w:style w:type="character" w:customStyle="1" w:styleId="WW8Num15z3">
    <w:name w:val="WW8Num15z3"/>
    <w:rsid w:val="00DB4EFE"/>
    <w:rPr>
      <w:rFonts w:ascii="Symbol" w:hAnsi="Symbol"/>
    </w:rPr>
  </w:style>
  <w:style w:type="character" w:customStyle="1" w:styleId="WW8Num10z1">
    <w:name w:val="WW8Num10z1"/>
    <w:rsid w:val="00DB4EFE"/>
    <w:rPr>
      <w:rFonts w:ascii="Wingdings" w:hAnsi="Wingdings"/>
    </w:rPr>
  </w:style>
  <w:style w:type="character" w:customStyle="1" w:styleId="WW8Num19z4">
    <w:name w:val="WW8Num19z4"/>
    <w:rsid w:val="00DB4EFE"/>
    <w:rPr>
      <w:rFonts w:ascii="Courier New" w:hAnsi="Courier New" w:cs="Courier New"/>
    </w:rPr>
  </w:style>
  <w:style w:type="character" w:customStyle="1" w:styleId="WW8Num1z1">
    <w:name w:val="WW8Num1z1"/>
    <w:rsid w:val="00DB4EFE"/>
    <w:rPr>
      <w:rFonts w:ascii="Courier New" w:hAnsi="Courier New"/>
    </w:rPr>
  </w:style>
  <w:style w:type="character" w:customStyle="1" w:styleId="WW8Num1z2">
    <w:name w:val="WW8Num1z2"/>
    <w:rsid w:val="00DB4EFE"/>
    <w:rPr>
      <w:rFonts w:ascii="Wingdings" w:hAnsi="Wingdings"/>
    </w:rPr>
  </w:style>
  <w:style w:type="character" w:customStyle="1" w:styleId="WW8Num9z1">
    <w:name w:val="WW8Num9z1"/>
    <w:rsid w:val="00DB4EFE"/>
    <w:rPr>
      <w:b/>
      <w:u w:val="none"/>
    </w:rPr>
  </w:style>
  <w:style w:type="character" w:customStyle="1" w:styleId="WW8Num15z4">
    <w:name w:val="WW8Num15z4"/>
    <w:rsid w:val="00DB4EFE"/>
    <w:rPr>
      <w:rFonts w:ascii="Courier New" w:hAnsi="Courier New" w:cs="Courier New"/>
    </w:rPr>
  </w:style>
  <w:style w:type="character" w:customStyle="1" w:styleId="WW8Num24z1">
    <w:name w:val="WW8Num24z1"/>
    <w:rsid w:val="00DB4EFE"/>
    <w:rPr>
      <w:rFonts w:ascii="Courier New" w:hAnsi="Courier New" w:cs="Courier New"/>
    </w:rPr>
  </w:style>
  <w:style w:type="character" w:customStyle="1" w:styleId="WW8Num24z2">
    <w:name w:val="WW8Num24z2"/>
    <w:rsid w:val="00DB4EFE"/>
    <w:rPr>
      <w:rFonts w:ascii="Wingdings" w:hAnsi="Wingdings"/>
    </w:rPr>
  </w:style>
  <w:style w:type="character" w:styleId="HiperlinkVisitado">
    <w:name w:val="FollowedHyperlink"/>
    <w:rsid w:val="00DB4EFE"/>
    <w:rPr>
      <w:color w:val="800080"/>
      <w:u w:val="single"/>
    </w:rPr>
  </w:style>
  <w:style w:type="character" w:customStyle="1" w:styleId="Smbolosdenumerao">
    <w:name w:val="Símbolos de numeração"/>
    <w:rsid w:val="00DB4EFE"/>
  </w:style>
  <w:style w:type="paragraph" w:customStyle="1" w:styleId="WW-Corpodetexto3">
    <w:name w:val="WW-Corpo de texto 3"/>
    <w:basedOn w:val="Normal"/>
    <w:rsid w:val="00DB4EFE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Recuodecorpodetexto2">
    <w:name w:val="WW-Recuo de corpo de texto 2"/>
    <w:basedOn w:val="Normal"/>
    <w:rsid w:val="00DB4EFE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Corpodetexto22">
    <w:name w:val="Corpo de texto 22"/>
    <w:basedOn w:val="Normal"/>
    <w:rsid w:val="00DB4EFE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rsid w:val="00DB4EFE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styleId="Recuodecorpodetexto">
    <w:name w:val="Body Text Indent"/>
    <w:basedOn w:val="Normal"/>
    <w:link w:val="RecuodecorpodetextoChar"/>
    <w:rsid w:val="00DB4EFE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B4EFE"/>
    <w:rPr>
      <w:rFonts w:ascii="Times New Roman" w:eastAsia="Times New Roman" w:hAnsi="Times New Roman" w:cs="Times New Roman"/>
      <w:sz w:val="24"/>
      <w:szCs w:val="24"/>
      <w:lang w:val="pt-PT" w:eastAsia="ar-SA"/>
    </w:rPr>
  </w:style>
  <w:style w:type="paragraph" w:customStyle="1" w:styleId="Recuodecorpodetexto21">
    <w:name w:val="Recuo de corpo de texto 21"/>
    <w:basedOn w:val="Normal"/>
    <w:rsid w:val="00DB4EFE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DB4EFE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31">
    <w:name w:val="Corpo de texto 31"/>
    <w:basedOn w:val="Normal"/>
    <w:rsid w:val="00DB4EFE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rsid w:val="00DB4EFE"/>
    <w:pPr>
      <w:spacing w:before="100" w:after="100"/>
      <w:ind w:left="360" w:right="360"/>
    </w:pPr>
  </w:style>
  <w:style w:type="paragraph" w:customStyle="1" w:styleId="p-01">
    <w:name w:val="p-01"/>
    <w:basedOn w:val="Normal"/>
    <w:rsid w:val="00DB4EFE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rsid w:val="00DB4EFE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rsid w:val="00DB4EFE"/>
    <w:pPr>
      <w:keepNext/>
      <w:keepLines/>
      <w:widowControl w:val="0"/>
      <w:tabs>
        <w:tab w:val="left" w:pos="-720"/>
      </w:tabs>
      <w:suppressAutoHyphens/>
    </w:pPr>
    <w:rPr>
      <w:rFonts w:ascii="Courier New" w:eastAsia="Arial" w:hAnsi="Courier New"/>
      <w:szCs w:val="20"/>
      <w:lang w:val="en-US" w:eastAsia="ar-SA"/>
    </w:rPr>
  </w:style>
  <w:style w:type="paragraph" w:customStyle="1" w:styleId="Ttulo10">
    <w:name w:val="Título 10"/>
    <w:basedOn w:val="Captulo"/>
    <w:next w:val="Corpodetexto"/>
    <w:rsid w:val="00DB4EFE"/>
    <w:pPr>
      <w:tabs>
        <w:tab w:val="num" w:pos="1584"/>
      </w:tabs>
      <w:ind w:left="1584" w:hanging="1584"/>
      <w:outlineLvl w:val="8"/>
    </w:pPr>
    <w:rPr>
      <w:rFonts w:eastAsia="Tahoma" w:cs="Tahoma"/>
      <w:b/>
      <w:bCs/>
      <w:sz w:val="21"/>
      <w:szCs w:val="21"/>
    </w:rPr>
  </w:style>
  <w:style w:type="paragraph" w:customStyle="1" w:styleId="Default">
    <w:name w:val="Default"/>
    <w:rsid w:val="00DB4EFE"/>
    <w:pPr>
      <w:suppressAutoHyphens/>
      <w:autoSpaceDE w:val="0"/>
    </w:pPr>
    <w:rPr>
      <w:rFonts w:ascii="Arial" w:eastAsia="Arial" w:hAnsi="Arial" w:cs="Arial"/>
      <w:color w:val="000000"/>
      <w:lang w:eastAsia="ar-SA"/>
    </w:rPr>
  </w:style>
  <w:style w:type="table" w:styleId="Tabelacomgrade">
    <w:name w:val="Table Grid"/>
    <w:basedOn w:val="Tabelanormal"/>
    <w:rsid w:val="00DB4EFE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3">
    <w:name w:val="Table Classic 3"/>
    <w:basedOn w:val="Tabelanormal"/>
    <w:rsid w:val="00DB4EFE"/>
    <w:pPr>
      <w:suppressAutoHyphens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rsid w:val="00DB4EFE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3VlhDFiIz8xWjRBRE/mpKpDEg==">CgMxLjAyCGguZ2pkZ3hzMg5oLno2OThiZXc3a2xmcjgAciExY3BZd21rNkJuMFp5UE5PX2k3MWRqbC0wVkZyS3BpYTA=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3497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Projur</dc:creator>
  <cp:lastModifiedBy>PROCIT-FAPITEC</cp:lastModifiedBy>
  <cp:revision>3</cp:revision>
  <dcterms:created xsi:type="dcterms:W3CDTF">2018-03-28T12:26:00Z</dcterms:created>
  <dcterms:modified xsi:type="dcterms:W3CDTF">2024-07-23T15:53:00Z</dcterms:modified>
</cp:coreProperties>
</file>